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0"/>
          <w:szCs w:val="20"/>
        </w:rPr>
        <w:id w:val="-6522320"/>
        <w:docPartObj>
          <w:docPartGallery w:val="Custom Cover Pages"/>
          <w:docPartUnique/>
        </w:docPartObj>
      </w:sdtPr>
      <w:sdtEndPr>
        <w:rPr>
          <w:rFonts w:asciiTheme="majorHAnsi" w:eastAsia="Segoe UI" w:hAnsiTheme="majorHAnsi" w:cs="Times New Roman"/>
          <w:color w:val="004053" w:themeColor="accent1"/>
          <w:sz w:val="52"/>
          <w:szCs w:val="24"/>
        </w:rPr>
      </w:sdtEndPr>
      <w:sdtContent>
        <w:p w14:paraId="69F4C544" w14:textId="574F6C4D" w:rsidR="00A51F05" w:rsidRDefault="00292E46" w:rsidP="006033CB">
          <w:pPr>
            <w:pStyle w:val="CoverTitleDarkBlue"/>
            <w:spacing w:before="120" w:after="0"/>
          </w:pPr>
          <w:sdt>
            <w:sdtPr>
              <w:rPr>
                <w:sz w:val="48"/>
                <w:szCs w:val="22"/>
              </w:rPr>
              <w:alias w:val="Title"/>
              <w:tag w:val=""/>
              <w:id w:val="1047180208"/>
              <w:placeholder>
                <w:docPart w:val="F971FE90DCBE4B48B15EA3820C9EA923"/>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BD52FE" w:rsidRPr="006033CB">
                <w:rPr>
                  <w:sz w:val="48"/>
                  <w:szCs w:val="22"/>
                </w:rPr>
                <w:t xml:space="preserve">Indigenous Engagement Strategy: </w:t>
              </w:r>
              <w:r w:rsidR="005657E0" w:rsidRPr="006033CB">
                <w:rPr>
                  <w:sz w:val="48"/>
                  <w:szCs w:val="22"/>
                </w:rPr>
                <w:t xml:space="preserve">Progress </w:t>
              </w:r>
              <w:r w:rsidR="00BD52FE" w:rsidRPr="006033CB">
                <w:rPr>
                  <w:sz w:val="48"/>
                  <w:szCs w:val="22"/>
                </w:rPr>
                <w:t>Report</w:t>
              </w:r>
            </w:sdtContent>
          </w:sdt>
          <w:r w:rsidR="00A51F05">
            <w:rPr>
              <w:noProof/>
            </w:rPr>
            <mc:AlternateContent>
              <mc:Choice Requires="wps">
                <w:drawing>
                  <wp:anchor distT="45720" distB="45720" distL="114300" distR="114300" simplePos="0" relativeHeight="251658240" behindDoc="1" locked="1" layoutInCell="1" allowOverlap="1" wp14:anchorId="6E40B251" wp14:editId="5F618AF8">
                    <wp:simplePos x="0" y="0"/>
                    <wp:positionH relativeFrom="page">
                      <wp:align>left</wp:align>
                    </wp:positionH>
                    <wp:positionV relativeFrom="page">
                      <wp:align>top</wp:align>
                    </wp:positionV>
                    <wp:extent cx="7559675" cy="1440000"/>
                    <wp:effectExtent l="0" t="0" r="3175" b="8255"/>
                    <wp:wrapTopAndBottom/>
                    <wp:docPr id="1472839049" name="Text Box 1472839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440000"/>
                            </a:xfrm>
                            <a:prstGeom prst="rect">
                              <a:avLst/>
                            </a:prstGeom>
                            <a:solidFill>
                              <a:schemeClr val="bg1"/>
                            </a:solidFill>
                            <a:ln w="9525">
                              <a:noFill/>
                              <a:miter lim="800000"/>
                              <a:headEnd/>
                              <a:tailEnd/>
                            </a:ln>
                          </wps:spPr>
                          <wps:txbx>
                            <w:txbxContent>
                              <w:tbl>
                                <w:tblPr>
                                  <w:tblStyle w:val="clear"/>
                                  <w:tblW w:w="4995" w:type="pct"/>
                                  <w:tblLayout w:type="fixed"/>
                                  <w:tblLook w:val="04A0" w:firstRow="1" w:lastRow="0" w:firstColumn="1" w:lastColumn="0" w:noHBand="0" w:noVBand="1"/>
                                </w:tblPr>
                                <w:tblGrid>
                                  <w:gridCol w:w="1132"/>
                                  <w:gridCol w:w="9627"/>
                                  <w:gridCol w:w="1135"/>
                                </w:tblGrid>
                                <w:tr w:rsidR="00A51F05" w14:paraId="024B6D42" w14:textId="77777777" w:rsidTr="00D31C1B">
                                  <w:trPr>
                                    <w:trHeight w:val="1191"/>
                                  </w:trPr>
                                  <w:tc>
                                    <w:tcPr>
                                      <w:tcW w:w="1132" w:type="dxa"/>
                                    </w:tcPr>
                                    <w:p w14:paraId="5A77D10C" w14:textId="77777777" w:rsidR="00A51F05" w:rsidRDefault="00A51F05" w:rsidP="0067268F">
                                      <w:pPr>
                                        <w:spacing w:before="20" w:after="70"/>
                                        <w:ind w:left="227" w:hanging="227"/>
                                      </w:pPr>
                                    </w:p>
                                  </w:tc>
                                  <w:tc>
                                    <w:tcPr>
                                      <w:tcW w:w="9627" w:type="dxa"/>
                                    </w:tcPr>
                                    <w:tbl>
                                      <w:tblPr>
                                        <w:tblOverlap w:val="never"/>
                                        <w:tblW w:w="2500" w:type="pct"/>
                                        <w:tblLayout w:type="fixed"/>
                                        <w:tblCellMar>
                                          <w:left w:w="0" w:type="dxa"/>
                                          <w:right w:w="0" w:type="dxa"/>
                                        </w:tblCellMar>
                                        <w:tblLook w:val="0400" w:firstRow="0" w:lastRow="0" w:firstColumn="0" w:lastColumn="0" w:noHBand="0" w:noVBand="1"/>
                                      </w:tblPr>
                                      <w:tblGrid>
                                        <w:gridCol w:w="4814"/>
                                      </w:tblGrid>
                                      <w:tr w:rsidR="00985CB5" w:rsidRPr="00164D07" w14:paraId="05CDB609" w14:textId="77777777" w:rsidTr="00513EFB">
                                        <w:trPr>
                                          <w:cantSplit/>
                                        </w:trPr>
                                        <w:tc>
                                          <w:tcPr>
                                            <w:tcW w:w="4819" w:type="dxa"/>
                                            <w:shd w:val="clear" w:color="auto" w:fill="auto"/>
                                          </w:tcPr>
                                          <w:p w14:paraId="7AF43622" w14:textId="77777777" w:rsidR="00985CB5" w:rsidRPr="00164D07" w:rsidRDefault="00985CB5" w:rsidP="00513EFB">
                                            <w:pPr>
                                              <w:pStyle w:val="Image"/>
                                              <w:rPr>
                                                <w:i/>
                                              </w:rPr>
                                            </w:pPr>
                                            <w:r>
                                              <w:rPr>
                                                <w:i/>
                                              </w:rPr>
                                              <w:drawing>
                                                <wp:inline distT="0" distB="0" distL="0" distR="0" wp14:anchorId="76966A1E" wp14:editId="6CDD7E29">
                                                  <wp:extent cx="2105025" cy="1016911"/>
                                                  <wp:effectExtent l="0" t="0" r="0" b="0"/>
                                                  <wp:docPr id="1772383401" name="Picture 177238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a:extLst>
                                                              <a:ext uri="{28A0092B-C50C-407E-A947-70E740481C1C}">
                                                                <a14:useLocalDpi xmlns:a14="http://schemas.microsoft.com/office/drawing/2010/main" val="0"/>
                                                              </a:ext>
                                                            </a:extLst>
                                                          </a:blip>
                                                          <a:stretch>
                                                            <a:fillRect/>
                                                          </a:stretch>
                                                        </pic:blipFill>
                                                        <pic:spPr>
                                                          <a:xfrm>
                                                            <a:off x="0" y="0"/>
                                                            <a:ext cx="2105025" cy="1016911"/>
                                                          </a:xfrm>
                                                          <a:prstGeom prst="rect">
                                                            <a:avLst/>
                                                          </a:prstGeom>
                                                        </pic:spPr>
                                                      </pic:pic>
                                                    </a:graphicData>
                                                  </a:graphic>
                                                </wp:inline>
                                              </w:drawing>
                                            </w:r>
                                          </w:p>
                                        </w:tc>
                                      </w:tr>
                                      <w:tr w:rsidR="00985CB5" w:rsidRPr="00164D07" w14:paraId="31C48AF5" w14:textId="77777777" w:rsidTr="00513EFB">
                                        <w:trPr>
                                          <w:cantSplit/>
                                          <w:trHeight w:val="376"/>
                                        </w:trPr>
                                        <w:tc>
                                          <w:tcPr>
                                            <w:tcW w:w="4819" w:type="dxa"/>
                                            <w:shd w:val="clear" w:color="auto" w:fill="auto"/>
                                            <w:vAlign w:val="center"/>
                                          </w:tcPr>
                                          <w:p w14:paraId="3FCD182A" w14:textId="6BBEF65F" w:rsidR="00985CB5" w:rsidRPr="00123291" w:rsidRDefault="00985CB5" w:rsidP="002C7432">
                                            <w:pPr>
                                              <w:pStyle w:val="Caption"/>
                                            </w:pPr>
                                            <w:r w:rsidRPr="00123291">
                                              <w:t xml:space="preserve">Figure </w:t>
                                            </w:r>
                                            <w:fldSimple w:instr=" SEQ Figure \* ARABIC ">
                                              <w:r>
                                                <w:rPr>
                                                  <w:noProof/>
                                                </w:rPr>
                                                <w:t>1</w:t>
                                              </w:r>
                                            </w:fldSimple>
                                            <w:r w:rsidRPr="00123291">
                                              <w:t>:</w:t>
                                            </w:r>
                                            <w:r w:rsidRPr="00123291">
                                              <w:tab/>
                                            </w:r>
                                            <w:r w:rsidRPr="00123291">
                                              <w:fldChar w:fldCharType="begin"/>
                                            </w:r>
                                            <w:r w:rsidRPr="00123291">
                                              <w:instrText xml:space="preserve"> MACROBUTTON  AcceptAllChangesInDoc [Insert Caption]</w:instrText>
                                            </w:r>
                                            <w:r w:rsidRPr="00123291">
                                              <w:fldChar w:fldCharType="end"/>
                                            </w:r>
                                          </w:p>
                                          <w:p w14:paraId="3A24D322" w14:textId="77777777" w:rsidR="00985CB5" w:rsidRPr="0053493C" w:rsidRDefault="00985CB5" w:rsidP="00513EFB">
                                            <w:pPr>
                                              <w:pStyle w:val="Source"/>
                                              <w:spacing w:before="120"/>
                                            </w:pPr>
                                            <w:r w:rsidRPr="00164D07">
                                              <w:fldChar w:fldCharType="begin"/>
                                            </w:r>
                                            <w:r w:rsidRPr="00164D07">
                                              <w:instrText xml:space="preserve"> MACROBUTTON  AcceptAllChangesInDoc [Insert Source]</w:instrText>
                                            </w:r>
                                            <w:r w:rsidRPr="00164D07">
                                              <w:fldChar w:fldCharType="end"/>
                                            </w:r>
                                          </w:p>
                                        </w:tc>
                                      </w:tr>
                                    </w:tbl>
                                    <w:p w14:paraId="5C13970B" w14:textId="77777777" w:rsidR="00985CB5" w:rsidRDefault="00985CB5" w:rsidP="002C7432">
                                      <w:pPr>
                                        <w:rPr>
                                          <w:noProof/>
                                        </w:rPr>
                                      </w:pPr>
                                    </w:p>
                                    <w:p w14:paraId="419BA628" w14:textId="489AEFF4" w:rsidR="00A51F05" w:rsidRDefault="00A51F05" w:rsidP="0067268F">
                                      <w:pPr>
                                        <w:spacing w:before="120" w:after="70"/>
                                        <w:ind w:left="227" w:hanging="227"/>
                                      </w:pPr>
                                    </w:p>
                                  </w:tc>
                                  <w:tc>
                                    <w:tcPr>
                                      <w:tcW w:w="1135" w:type="dxa"/>
                                    </w:tcPr>
                                    <w:p w14:paraId="0B421C7C" w14:textId="77777777" w:rsidR="00A51F05" w:rsidRDefault="00A51F05" w:rsidP="0067268F">
                                      <w:pPr>
                                        <w:spacing w:before="70" w:after="70"/>
                                        <w:ind w:left="227" w:hanging="227"/>
                                      </w:pPr>
                                    </w:p>
                                  </w:tc>
                                </w:tr>
                                <w:tr w:rsidR="00A51F05" w14:paraId="4011379A" w14:textId="77777777" w:rsidTr="00D31C1B">
                                  <w:tc>
                                    <w:tcPr>
                                      <w:tcW w:w="1132" w:type="dxa"/>
                                    </w:tcPr>
                                    <w:p w14:paraId="22AB36E6" w14:textId="77777777" w:rsidR="00A51F05" w:rsidRDefault="00A51F05" w:rsidP="0067268F">
                                      <w:pPr>
                                        <w:spacing w:before="70" w:after="70"/>
                                        <w:ind w:left="227" w:hanging="227"/>
                                      </w:pPr>
                                    </w:p>
                                  </w:tc>
                                  <w:tc>
                                    <w:tcPr>
                                      <w:tcW w:w="9627" w:type="dxa"/>
                                    </w:tcPr>
                                    <w:p w14:paraId="1D65D8B2" w14:textId="77777777" w:rsidR="00A51F05" w:rsidRDefault="00A51F05" w:rsidP="0067268F">
                                      <w:pPr>
                                        <w:spacing w:before="70" w:after="70"/>
                                        <w:ind w:left="227" w:hanging="227"/>
                                      </w:pPr>
                                    </w:p>
                                  </w:tc>
                                  <w:tc>
                                    <w:tcPr>
                                      <w:tcW w:w="1135" w:type="dxa"/>
                                    </w:tcPr>
                                    <w:p w14:paraId="6736E58D" w14:textId="77777777" w:rsidR="00A51F05" w:rsidRDefault="00A51F05" w:rsidP="0067268F">
                                      <w:pPr>
                                        <w:spacing w:before="70" w:after="70"/>
                                        <w:ind w:left="227" w:hanging="227"/>
                                      </w:pPr>
                                    </w:p>
                                  </w:tc>
                                </w:tr>
                              </w:tbl>
                              <w:p w14:paraId="6F8EDF91" w14:textId="77777777" w:rsidR="00A51F05" w:rsidRDefault="00A51F05"/>
                            </w:txbxContent>
                          </wps:txbx>
                          <wps:bodyPr rot="0" vert="horz" wrap="square" lIns="0" tIns="46800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40B251" id="_x0000_t202" coordsize="21600,21600" o:spt="202" path="m,l,21600r21600,l21600,xe">
                    <v:stroke joinstyle="miter"/>
                    <v:path gradientshapeok="t" o:connecttype="rect"/>
                  </v:shapetype>
                  <v:shape id="Text Box 1472839049" o:spid="_x0000_s1026" type="#_x0000_t202" style="position:absolute;margin-left:0;margin-top:0;width:595.25pt;height:113.4pt;z-index:-251658240;visibility:visible;mso-wrap-style:square;mso-width-percent:0;mso-height-percent:0;mso-wrap-distance-left:9pt;mso-wrap-distance-top:3.6pt;mso-wrap-distance-right:9pt;mso-wrap-distance-bottom:3.6pt;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" fillcolor="white [3212]" stroked="f">
                    <v:textbox inset="0,13mm,0,0">
                      <w:txbxContent>
                        <w:tbl>
                          <w:tblPr>
                            <w:tblStyle w:val="clear"/>
                            <w:tblW w:w="4995" w:type="pct"/>
                            <w:tblLayout w:type="fixed"/>
                            <w:tblLook w:val="04A0" w:firstRow="1" w:lastRow="0" w:firstColumn="1" w:lastColumn="0" w:noHBand="0" w:noVBand="1"/>
                          </w:tblPr>
                          <w:tblGrid>
                            <w:gridCol w:w="1132"/>
                            <w:gridCol w:w="9627"/>
                            <w:gridCol w:w="1135"/>
                          </w:tblGrid>
                          <w:tr w:rsidR="00A51F05" w14:paraId="024B6D42" w14:textId="77777777" w:rsidTr="00D31C1B">
                            <w:trPr>
                              <w:trHeight w:val="1191"/>
                            </w:trPr>
                            <w:tc>
                              <w:tcPr>
                                <w:tcW w:w="1132" w:type="dxa"/>
                              </w:tcPr>
                              <w:p w14:paraId="5A77D10C" w14:textId="77777777" w:rsidR="00A51F05" w:rsidRDefault="00A51F05" w:rsidP="0067268F">
                                <w:pPr>
                                  <w:spacing w:before="20" w:after="70"/>
                                  <w:ind w:left="227" w:hanging="227"/>
                                </w:pPr>
                              </w:p>
                            </w:tc>
                            <w:tc>
                              <w:tcPr>
                                <w:tcW w:w="9627" w:type="dxa"/>
                              </w:tcPr>
                              <w:tbl>
                                <w:tblPr>
                                  <w:tblOverlap w:val="never"/>
                                  <w:tblW w:w="2500" w:type="pct"/>
                                  <w:tblLayout w:type="fixed"/>
                                  <w:tblCellMar>
                                    <w:left w:w="0" w:type="dxa"/>
                                    <w:right w:w="0" w:type="dxa"/>
                                  </w:tblCellMar>
                                  <w:tblLook w:val="0400" w:firstRow="0" w:lastRow="0" w:firstColumn="0" w:lastColumn="0" w:noHBand="0" w:noVBand="1"/>
                                </w:tblPr>
                                <w:tblGrid>
                                  <w:gridCol w:w="4814"/>
                                </w:tblGrid>
                                <w:tr w:rsidR="00985CB5" w:rsidRPr="00164D07" w14:paraId="05CDB609" w14:textId="77777777" w:rsidTr="00513EFB">
                                  <w:trPr>
                                    <w:cantSplit/>
                                  </w:trPr>
                                  <w:tc>
                                    <w:tcPr>
                                      <w:tcW w:w="4819" w:type="dxa"/>
                                      <w:shd w:val="clear" w:color="auto" w:fill="auto"/>
                                    </w:tcPr>
                                    <w:p w14:paraId="7AF43622" w14:textId="77777777" w:rsidR="00985CB5" w:rsidRPr="00164D07" w:rsidRDefault="00985CB5" w:rsidP="00513EFB">
                                      <w:pPr>
                                        <w:pStyle w:val="Image"/>
                                        <w:rPr>
                                          <w:i/>
                                        </w:rPr>
                                      </w:pPr>
                                      <w:r>
                                        <w:rPr>
                                          <w:i/>
                                        </w:rPr>
                                        <w:drawing>
                                          <wp:inline distT="0" distB="0" distL="0" distR="0" wp14:anchorId="76966A1E" wp14:editId="6CDD7E29">
                                            <wp:extent cx="2105025" cy="1016911"/>
                                            <wp:effectExtent l="0" t="0" r="0" b="0"/>
                                            <wp:docPr id="1772383401" name="Picture 177238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a:extLst>
                                                        <a:ext uri="{28A0092B-C50C-407E-A947-70E740481C1C}">
                                                          <a14:useLocalDpi xmlns:a14="http://schemas.microsoft.com/office/drawing/2010/main" val="0"/>
                                                        </a:ext>
                                                      </a:extLst>
                                                    </a:blip>
                                                    <a:stretch>
                                                      <a:fillRect/>
                                                    </a:stretch>
                                                  </pic:blipFill>
                                                  <pic:spPr>
                                                    <a:xfrm>
                                                      <a:off x="0" y="0"/>
                                                      <a:ext cx="2105025" cy="1016911"/>
                                                    </a:xfrm>
                                                    <a:prstGeom prst="rect">
                                                      <a:avLst/>
                                                    </a:prstGeom>
                                                  </pic:spPr>
                                                </pic:pic>
                                              </a:graphicData>
                                            </a:graphic>
                                          </wp:inline>
                                        </w:drawing>
                                      </w:r>
                                    </w:p>
                                  </w:tc>
                                </w:tr>
                                <w:tr w:rsidR="00985CB5" w:rsidRPr="00164D07" w14:paraId="31C48AF5" w14:textId="77777777" w:rsidTr="00513EFB">
                                  <w:trPr>
                                    <w:cantSplit/>
                                    <w:trHeight w:val="376"/>
                                  </w:trPr>
                                  <w:tc>
                                    <w:tcPr>
                                      <w:tcW w:w="4819" w:type="dxa"/>
                                      <w:shd w:val="clear" w:color="auto" w:fill="auto"/>
                                      <w:vAlign w:val="center"/>
                                    </w:tcPr>
                                    <w:p w14:paraId="3FCD182A" w14:textId="6BBEF65F" w:rsidR="00985CB5" w:rsidRPr="00123291" w:rsidRDefault="00985CB5" w:rsidP="002C7432">
                                      <w:pPr>
                                        <w:pStyle w:val="Caption"/>
                                      </w:pPr>
                                      <w:r w:rsidRPr="00123291">
                                        <w:t xml:space="preserve">Figure </w:t>
                                      </w:r>
                                      <w:fldSimple w:instr=" SEQ Figure \* ARABIC ">
                                        <w:r>
                                          <w:rPr>
                                            <w:noProof/>
                                          </w:rPr>
                                          <w:t>1</w:t>
                                        </w:r>
                                      </w:fldSimple>
                                      <w:r w:rsidRPr="00123291">
                                        <w:t>:</w:t>
                                      </w:r>
                                      <w:r w:rsidRPr="00123291">
                                        <w:tab/>
                                      </w:r>
                                      <w:r w:rsidRPr="00123291">
                                        <w:fldChar w:fldCharType="begin"/>
                                      </w:r>
                                      <w:r w:rsidRPr="00123291">
                                        <w:instrText xml:space="preserve"> MACROBUTTON  AcceptAllChangesInDoc [Insert Caption]</w:instrText>
                                      </w:r>
                                      <w:r w:rsidRPr="00123291">
                                        <w:fldChar w:fldCharType="end"/>
                                      </w:r>
                                    </w:p>
                                    <w:p w14:paraId="3A24D322" w14:textId="77777777" w:rsidR="00985CB5" w:rsidRPr="0053493C" w:rsidRDefault="00985CB5" w:rsidP="00513EFB">
                                      <w:pPr>
                                        <w:pStyle w:val="Source"/>
                                        <w:spacing w:before="120"/>
                                      </w:pPr>
                                      <w:r w:rsidRPr="00164D07">
                                        <w:fldChar w:fldCharType="begin"/>
                                      </w:r>
                                      <w:r w:rsidRPr="00164D07">
                                        <w:instrText xml:space="preserve"> MACROBUTTON  AcceptAllChangesInDoc [Insert Source]</w:instrText>
                                      </w:r>
                                      <w:r w:rsidRPr="00164D07">
                                        <w:fldChar w:fldCharType="end"/>
                                      </w:r>
                                    </w:p>
                                  </w:tc>
                                </w:tr>
                              </w:tbl>
                              <w:p w14:paraId="5C13970B" w14:textId="77777777" w:rsidR="00985CB5" w:rsidRDefault="00985CB5" w:rsidP="002C7432">
                                <w:pPr>
                                  <w:rPr>
                                    <w:noProof/>
                                  </w:rPr>
                                </w:pPr>
                              </w:p>
                              <w:p w14:paraId="419BA628" w14:textId="489AEFF4" w:rsidR="00A51F05" w:rsidRDefault="00A51F05" w:rsidP="0067268F">
                                <w:pPr>
                                  <w:spacing w:before="120" w:after="70"/>
                                  <w:ind w:left="227" w:hanging="227"/>
                                </w:pPr>
                              </w:p>
                            </w:tc>
                            <w:tc>
                              <w:tcPr>
                                <w:tcW w:w="1135" w:type="dxa"/>
                              </w:tcPr>
                              <w:p w14:paraId="0B421C7C" w14:textId="77777777" w:rsidR="00A51F05" w:rsidRDefault="00A51F05" w:rsidP="0067268F">
                                <w:pPr>
                                  <w:spacing w:before="70" w:after="70"/>
                                  <w:ind w:left="227" w:hanging="227"/>
                                </w:pPr>
                              </w:p>
                            </w:tc>
                          </w:tr>
                          <w:tr w:rsidR="00A51F05" w14:paraId="4011379A" w14:textId="77777777" w:rsidTr="00D31C1B">
                            <w:tc>
                              <w:tcPr>
                                <w:tcW w:w="1132" w:type="dxa"/>
                              </w:tcPr>
                              <w:p w14:paraId="22AB36E6" w14:textId="77777777" w:rsidR="00A51F05" w:rsidRDefault="00A51F05" w:rsidP="0067268F">
                                <w:pPr>
                                  <w:spacing w:before="70" w:after="70"/>
                                  <w:ind w:left="227" w:hanging="227"/>
                                </w:pPr>
                              </w:p>
                            </w:tc>
                            <w:tc>
                              <w:tcPr>
                                <w:tcW w:w="9627" w:type="dxa"/>
                              </w:tcPr>
                              <w:p w14:paraId="1D65D8B2" w14:textId="77777777" w:rsidR="00A51F05" w:rsidRDefault="00A51F05" w:rsidP="0067268F">
                                <w:pPr>
                                  <w:spacing w:before="70" w:after="70"/>
                                  <w:ind w:left="227" w:hanging="227"/>
                                </w:pPr>
                              </w:p>
                            </w:tc>
                            <w:tc>
                              <w:tcPr>
                                <w:tcW w:w="1135" w:type="dxa"/>
                              </w:tcPr>
                              <w:p w14:paraId="6736E58D" w14:textId="77777777" w:rsidR="00A51F05" w:rsidRDefault="00A51F05" w:rsidP="0067268F">
                                <w:pPr>
                                  <w:spacing w:before="70" w:after="70"/>
                                  <w:ind w:left="227" w:hanging="227"/>
                                </w:pPr>
                              </w:p>
                            </w:tc>
                          </w:tr>
                        </w:tbl>
                        <w:p w14:paraId="6F8EDF91" w14:textId="77777777" w:rsidR="00A51F05" w:rsidRDefault="00A51F05"/>
                      </w:txbxContent>
                    </v:textbox>
                    <w10:wrap type="topAndBottom" anchorx="page" anchory="page"/>
                    <w10:anchorlock/>
                  </v:shape>
                </w:pict>
              </mc:Fallback>
            </mc:AlternateContent>
          </w:r>
          <w:bookmarkStart w:id="0" w:name="_Hlk20346465"/>
          <w:r w:rsidR="00A51F05">
            <w:rPr>
              <w:noProof/>
            </w:rPr>
            <mc:AlternateContent>
              <mc:Choice Requires="wps">
                <w:drawing>
                  <wp:anchor distT="45720" distB="45720" distL="114300" distR="114300" simplePos="0" relativeHeight="251658241" behindDoc="1" locked="1" layoutInCell="1" allowOverlap="0" wp14:anchorId="50B70AEC" wp14:editId="192ADAB3">
                    <wp:simplePos x="0" y="0"/>
                    <wp:positionH relativeFrom="page">
                      <wp:posOffset>0</wp:posOffset>
                    </wp:positionH>
                    <wp:positionV relativeFrom="page">
                      <wp:posOffset>10058400</wp:posOffset>
                    </wp:positionV>
                    <wp:extent cx="7559675" cy="626745"/>
                    <wp:effectExtent l="0" t="0" r="3175" b="1905"/>
                    <wp:wrapTopAndBottom/>
                    <wp:docPr id="821602656" name="Text Box 821602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626745"/>
                            </a:xfrm>
                            <a:prstGeom prst="rect">
                              <a:avLst/>
                            </a:prstGeom>
                            <a:solidFill>
                              <a:schemeClr val="bg1"/>
                            </a:solidFill>
                            <a:ln w="9525">
                              <a:noFill/>
                              <a:miter lim="800000"/>
                              <a:headEnd/>
                              <a:tailEnd/>
                            </a:ln>
                          </wps:spPr>
                          <wps:txbx>
                            <w:txbxContent>
                              <w:p w14:paraId="4848294D" w14:textId="77777777" w:rsidR="00A51F05" w:rsidRPr="0017350B" w:rsidRDefault="00A51F05" w:rsidP="007958C9">
                                <w:pPr>
                                  <w:rPr>
                                    <w:sz w:val="2"/>
                                    <w:szCs w:val="2"/>
                                  </w:rPr>
                                </w:pPr>
                              </w:p>
                            </w:txbxContent>
                          </wps:txbx>
                          <wps:bodyPr rot="0" vert="horz" wrap="square" lIns="0" tIns="0" rIns="0" bIns="324000" anchor="b" anchorCtr="0">
                            <a:noAutofit/>
                          </wps:bodyPr>
                        </wps:wsp>
                      </a:graphicData>
                    </a:graphic>
                    <wp14:sizeRelH relativeFrom="margin">
                      <wp14:pctWidth>0</wp14:pctWidth>
                    </wp14:sizeRelH>
                    <wp14:sizeRelV relativeFrom="margin">
                      <wp14:pctHeight>0</wp14:pctHeight>
                    </wp14:sizeRelV>
                  </wp:anchor>
                </w:drawing>
              </mc:Choice>
              <mc:Fallback>
                <w:pict>
                  <v:shape w14:anchorId="50B70AEC" id="Text Box 821602656" o:spid="_x0000_s1027" type="#_x0000_t202" style="position:absolute;margin-left:0;margin-top:11in;width:595.25pt;height:49.35pt;z-index:-251658239;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" o:allowoverlap="f" fillcolor="white [3212]" stroked="f">
                    <v:textbox inset="0,0,0,9mm">
                      <w:txbxContent>
                        <w:p w14:paraId="4848294D" w14:textId="77777777" w:rsidR="00A51F05" w:rsidRPr="0017350B" w:rsidRDefault="00A51F05" w:rsidP="007958C9">
                          <w:pPr>
                            <w:rPr>
                              <w:sz w:val="2"/>
                              <w:szCs w:val="2"/>
                            </w:rPr>
                          </w:pPr>
                        </w:p>
                      </w:txbxContent>
                    </v:textbox>
                    <w10:wrap type="topAndBottom" anchorx="page" anchory="page"/>
                    <w10:anchorlock/>
                  </v:shape>
                </w:pict>
              </mc:Fallback>
            </mc:AlternateContent>
          </w:r>
        </w:p>
        <w:bookmarkEnd w:id="0" w:displacedByCustomXml="next"/>
      </w:sdtContent>
    </w:sdt>
    <w:p w14:paraId="6C3B749C" w14:textId="6D978840" w:rsidR="00A51F05" w:rsidRDefault="00276A8F" w:rsidP="00A51F05">
      <w:bookmarkStart w:id="1" w:name="_Toc109135625"/>
      <w:r>
        <w:br/>
      </w:r>
      <w:r w:rsidR="00A51F05" w:rsidRPr="00B7003C">
        <w:t>The IES Report documents the progress and outcomes from the IES Schedule of Obligations and is in accordance with the reporting requirements specified in the Facility Agreement.</w:t>
      </w:r>
    </w:p>
    <w:tbl>
      <w:tblPr>
        <w:tblStyle w:val="NAIFTableStyle1"/>
        <w:tblW w:w="0" w:type="auto"/>
        <w:tblLook w:val="0680" w:firstRow="0" w:lastRow="0" w:firstColumn="1" w:lastColumn="0" w:noHBand="1" w:noVBand="1"/>
      </w:tblPr>
      <w:tblGrid>
        <w:gridCol w:w="2268"/>
        <w:gridCol w:w="7360"/>
      </w:tblGrid>
      <w:tr w:rsidR="00A51F05" w14:paraId="7825F874" w14:textId="77777777" w:rsidTr="006033CB">
        <w:trPr>
          <w:trHeight w:val="86"/>
        </w:trPr>
        <w:tc>
          <w:tcPr>
            <w:cnfStyle w:val="001000000000" w:firstRow="0" w:lastRow="0" w:firstColumn="1" w:lastColumn="0" w:oddVBand="0" w:evenVBand="0" w:oddHBand="0" w:evenHBand="0" w:firstRowFirstColumn="0" w:firstRowLastColumn="0" w:lastRowFirstColumn="0" w:lastRowLastColumn="0"/>
            <w:tcW w:w="2268" w:type="dxa"/>
          </w:tcPr>
          <w:p w14:paraId="3FF562A2" w14:textId="77777777" w:rsidR="00A51F05" w:rsidRPr="00A51F05" w:rsidRDefault="00A51F05" w:rsidP="00C23694">
            <w:pPr>
              <w:pStyle w:val="TableBody"/>
            </w:pPr>
            <w:r w:rsidRPr="00876702">
              <w:t>PROPONENT</w:t>
            </w:r>
            <w:r w:rsidRPr="00A51F05">
              <w:t>:</w:t>
            </w:r>
          </w:p>
        </w:tc>
        <w:tc>
          <w:tcPr>
            <w:tcW w:w="7360" w:type="dxa"/>
          </w:tcPr>
          <w:p w14:paraId="43D5B24C" w14:textId="77777777" w:rsidR="00A51F05" w:rsidRPr="00A51F05" w:rsidRDefault="00A51F05" w:rsidP="00C23694">
            <w:pPr>
              <w:pStyle w:val="TableBody"/>
              <w:cnfStyle w:val="000000000000" w:firstRow="0" w:lastRow="0" w:firstColumn="0" w:lastColumn="0" w:oddVBand="0" w:evenVBand="0" w:oddHBand="0" w:evenHBand="0" w:firstRowFirstColumn="0" w:firstRowLastColumn="0" w:lastRowFirstColumn="0" w:lastRowLastColumn="0"/>
              <w:rPr>
                <w:highlight w:val="yellow"/>
              </w:rPr>
            </w:pPr>
            <w:r w:rsidRPr="005E17E6">
              <w:rPr>
                <w:highlight w:val="yellow"/>
              </w:rPr>
              <w:t>[Insert name of Proponent]</w:t>
            </w:r>
          </w:p>
        </w:tc>
      </w:tr>
      <w:tr w:rsidR="00A51F05" w14:paraId="603396BE" w14:textId="77777777" w:rsidTr="006033CB">
        <w:trPr>
          <w:trHeight w:val="76"/>
        </w:trPr>
        <w:tc>
          <w:tcPr>
            <w:cnfStyle w:val="001000000000" w:firstRow="0" w:lastRow="0" w:firstColumn="1" w:lastColumn="0" w:oddVBand="0" w:evenVBand="0" w:oddHBand="0" w:evenHBand="0" w:firstRowFirstColumn="0" w:firstRowLastColumn="0" w:lastRowFirstColumn="0" w:lastRowLastColumn="0"/>
            <w:tcW w:w="2268" w:type="dxa"/>
          </w:tcPr>
          <w:p w14:paraId="63B97B17" w14:textId="77777777" w:rsidR="00A51F05" w:rsidRPr="00A51F05" w:rsidRDefault="00A51F05" w:rsidP="00C23694">
            <w:pPr>
              <w:pStyle w:val="TableBody"/>
            </w:pPr>
            <w:r w:rsidRPr="00876702">
              <w:t>PROJECT</w:t>
            </w:r>
            <w:r w:rsidRPr="00A51F05">
              <w:t>:</w:t>
            </w:r>
          </w:p>
        </w:tc>
        <w:tc>
          <w:tcPr>
            <w:tcW w:w="7360" w:type="dxa"/>
          </w:tcPr>
          <w:p w14:paraId="5DB4126C" w14:textId="77777777" w:rsidR="00A51F05" w:rsidRPr="00A51F05" w:rsidRDefault="00A51F05" w:rsidP="00C23694">
            <w:pPr>
              <w:pStyle w:val="TableBody"/>
              <w:cnfStyle w:val="000000000000" w:firstRow="0" w:lastRow="0" w:firstColumn="0" w:lastColumn="0" w:oddVBand="0" w:evenVBand="0" w:oddHBand="0" w:evenHBand="0" w:firstRowFirstColumn="0" w:firstRowLastColumn="0" w:lastRowFirstColumn="0" w:lastRowLastColumn="0"/>
              <w:rPr>
                <w:highlight w:val="yellow"/>
              </w:rPr>
            </w:pPr>
            <w:r w:rsidRPr="005E17E6">
              <w:rPr>
                <w:highlight w:val="yellow"/>
              </w:rPr>
              <w:t>[Insert name of Project]</w:t>
            </w:r>
          </w:p>
        </w:tc>
      </w:tr>
      <w:tr w:rsidR="006033CB" w14:paraId="380ECFC4" w14:textId="77777777" w:rsidTr="006033CB">
        <w:trPr>
          <w:trHeight w:val="76"/>
        </w:trPr>
        <w:tc>
          <w:tcPr>
            <w:cnfStyle w:val="001000000000" w:firstRow="0" w:lastRow="0" w:firstColumn="1" w:lastColumn="0" w:oddVBand="0" w:evenVBand="0" w:oddHBand="0" w:evenHBand="0" w:firstRowFirstColumn="0" w:firstRowLastColumn="0" w:lastRowFirstColumn="0" w:lastRowLastColumn="0"/>
            <w:tcW w:w="2268" w:type="dxa"/>
          </w:tcPr>
          <w:p w14:paraId="5A23487E" w14:textId="4EF200AA" w:rsidR="006033CB" w:rsidRPr="00876702" w:rsidRDefault="006033CB" w:rsidP="00C23694">
            <w:pPr>
              <w:pStyle w:val="TableBody"/>
            </w:pPr>
            <w:r>
              <w:t>REPORTING PERIOD</w:t>
            </w:r>
          </w:p>
        </w:tc>
        <w:tc>
          <w:tcPr>
            <w:tcW w:w="7360" w:type="dxa"/>
          </w:tcPr>
          <w:p w14:paraId="16A0F61F" w14:textId="68E1B78B" w:rsidR="006033CB" w:rsidRPr="005E17E6" w:rsidRDefault="006033CB" w:rsidP="00C23694">
            <w:pPr>
              <w:pStyle w:val="TableBody"/>
              <w:cnfStyle w:val="000000000000" w:firstRow="0" w:lastRow="0" w:firstColumn="0" w:lastColumn="0" w:oddVBand="0" w:evenVBand="0" w:oddHBand="0" w:evenHBand="0" w:firstRowFirstColumn="0" w:firstRowLastColumn="0" w:lastRowFirstColumn="0" w:lastRowLastColumn="0"/>
              <w:rPr>
                <w:highlight w:val="yellow"/>
              </w:rPr>
            </w:pPr>
            <w:r w:rsidRPr="005E17E6">
              <w:rPr>
                <w:highlight w:val="yellow"/>
              </w:rPr>
              <w:t xml:space="preserve">[Insert </w:t>
            </w:r>
            <w:r>
              <w:rPr>
                <w:highlight w:val="yellow"/>
              </w:rPr>
              <w:t>reporting period</w:t>
            </w:r>
            <w:r w:rsidRPr="005E17E6">
              <w:rPr>
                <w:highlight w:val="yellow"/>
              </w:rPr>
              <w:t>]</w:t>
            </w:r>
          </w:p>
        </w:tc>
      </w:tr>
      <w:tr w:rsidR="00A51F05" w14:paraId="405A4CE8" w14:textId="77777777" w:rsidTr="006033CB">
        <w:tc>
          <w:tcPr>
            <w:cnfStyle w:val="001000000000" w:firstRow="0" w:lastRow="0" w:firstColumn="1" w:lastColumn="0" w:oddVBand="0" w:evenVBand="0" w:oddHBand="0" w:evenHBand="0" w:firstRowFirstColumn="0" w:firstRowLastColumn="0" w:lastRowFirstColumn="0" w:lastRowLastColumn="0"/>
            <w:tcW w:w="2268" w:type="dxa"/>
          </w:tcPr>
          <w:p w14:paraId="362AEB3D" w14:textId="77777777" w:rsidR="00A51F05" w:rsidRPr="00A51F05" w:rsidRDefault="00A51F05" w:rsidP="00C23694">
            <w:pPr>
              <w:pStyle w:val="TableBody"/>
            </w:pPr>
            <w:r w:rsidRPr="00876702">
              <w:t>DATE</w:t>
            </w:r>
            <w:r w:rsidRPr="00A51F05">
              <w:t>:</w:t>
            </w:r>
          </w:p>
        </w:tc>
        <w:tc>
          <w:tcPr>
            <w:tcW w:w="7360" w:type="dxa"/>
          </w:tcPr>
          <w:p w14:paraId="278F5270" w14:textId="0F66E3EC" w:rsidR="00A51F05" w:rsidRPr="00A51F05" w:rsidRDefault="00A51F05" w:rsidP="00C23694">
            <w:pPr>
              <w:pStyle w:val="TableBody"/>
              <w:cnfStyle w:val="000000000000" w:firstRow="0" w:lastRow="0" w:firstColumn="0" w:lastColumn="0" w:oddVBand="0" w:evenVBand="0" w:oddHBand="0" w:evenHBand="0" w:firstRowFirstColumn="0" w:firstRowLastColumn="0" w:lastRowFirstColumn="0" w:lastRowLastColumn="0"/>
              <w:rPr>
                <w:highlight w:val="yellow"/>
              </w:rPr>
            </w:pPr>
            <w:r w:rsidRPr="005E17E6">
              <w:rPr>
                <w:highlight w:val="yellow"/>
              </w:rPr>
              <w:t xml:space="preserve">[Insert date </w:t>
            </w:r>
            <w:r w:rsidRPr="00A51F05">
              <w:rPr>
                <w:highlight w:val="yellow"/>
              </w:rPr>
              <w:t>of report]</w:t>
            </w:r>
          </w:p>
        </w:tc>
      </w:tr>
    </w:tbl>
    <w:p w14:paraId="7299E002" w14:textId="6D5038B4" w:rsidR="00A51F05" w:rsidRPr="00276A8F" w:rsidRDefault="00C23694" w:rsidP="00A51F05">
      <w:pPr>
        <w:rPr>
          <w:rFonts w:ascii="Arial" w:hAnsi="Arial" w:cs="Arial"/>
          <w:sz w:val="18"/>
          <w:szCs w:val="18"/>
        </w:rPr>
      </w:pPr>
      <w:r>
        <w:br/>
      </w:r>
      <w:r w:rsidR="00A51F05" w:rsidRPr="00276A8F">
        <w:rPr>
          <w:rFonts w:ascii="Arial" w:hAnsi="Arial" w:cs="Arial"/>
          <w:sz w:val="18"/>
          <w:szCs w:val="18"/>
        </w:rPr>
        <w:t xml:space="preserve">Before sending your report to NAIF, review the checklist below to help ensure key items have been covered. </w:t>
      </w:r>
      <w:r w:rsidR="00276A8F">
        <w:rPr>
          <w:rFonts w:ascii="Arial" w:hAnsi="Arial" w:cs="Arial"/>
          <w:sz w:val="18"/>
          <w:szCs w:val="18"/>
        </w:rPr>
        <w:t>N</w:t>
      </w:r>
      <w:r w:rsidR="00A51F05" w:rsidRPr="00276A8F">
        <w:rPr>
          <w:rFonts w:ascii="Arial" w:hAnsi="Arial" w:cs="Arial"/>
          <w:sz w:val="18"/>
          <w:szCs w:val="18"/>
        </w:rPr>
        <w:t>ote</w:t>
      </w:r>
      <w:r w:rsidR="00276A8F">
        <w:rPr>
          <w:rFonts w:ascii="Arial" w:hAnsi="Arial" w:cs="Arial"/>
          <w:sz w:val="18"/>
          <w:szCs w:val="18"/>
        </w:rPr>
        <w:t>:</w:t>
      </w:r>
      <w:r w:rsidR="00A51F05" w:rsidRPr="00276A8F">
        <w:rPr>
          <w:rFonts w:ascii="Arial" w:hAnsi="Arial" w:cs="Arial"/>
          <w:sz w:val="18"/>
          <w:szCs w:val="18"/>
        </w:rPr>
        <w:t xml:space="preserve"> the</w:t>
      </w:r>
      <w:r w:rsidR="00A51F05" w:rsidRPr="00276A8F">
        <w:rPr>
          <w:rStyle w:val="Hyperlink"/>
          <w:rFonts w:ascii="Arial" w:hAnsi="Arial" w:cs="Arial"/>
          <w:szCs w:val="18"/>
        </w:rPr>
        <w:t xml:space="preserve"> </w:t>
      </w:r>
      <w:hyperlink r:id="rId13" w:history="1">
        <w:r w:rsidR="00A51F05" w:rsidRPr="00276A8F">
          <w:rPr>
            <w:rStyle w:val="Hyperlink"/>
            <w:rFonts w:ascii="Arial" w:hAnsi="Arial" w:cs="Arial"/>
            <w:szCs w:val="18"/>
          </w:rPr>
          <w:t>Indigenous Supplier and Employment Register template</w:t>
        </w:r>
      </w:hyperlink>
      <w:r w:rsidR="00A51F05" w:rsidRPr="00276A8F">
        <w:rPr>
          <w:rFonts w:ascii="Arial" w:hAnsi="Arial" w:cs="Arial"/>
          <w:sz w:val="18"/>
          <w:szCs w:val="18"/>
        </w:rPr>
        <w:t xml:space="preserve"> can be a useful tool to collect data.</w:t>
      </w:r>
    </w:p>
    <w:tbl>
      <w:tblPr>
        <w:tblStyle w:val="NAIFTableStyle1"/>
        <w:tblW w:w="0" w:type="auto"/>
        <w:tblInd w:w="5" w:type="dxa"/>
        <w:tblLayout w:type="fixed"/>
        <w:tblLook w:val="04A0" w:firstRow="1" w:lastRow="0" w:firstColumn="1" w:lastColumn="0" w:noHBand="0" w:noVBand="1"/>
      </w:tblPr>
      <w:tblGrid>
        <w:gridCol w:w="557"/>
        <w:gridCol w:w="8529"/>
      </w:tblGrid>
      <w:tr w:rsidR="00D74D2B" w:rsidRPr="00E53128" w14:paraId="0AFB0736" w14:textId="77777777" w:rsidTr="00D74D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6" w:type="dxa"/>
            <w:gridSpan w:val="2"/>
          </w:tcPr>
          <w:p w14:paraId="1B0E3459" w14:textId="6107753A" w:rsidR="00D74D2B" w:rsidRPr="00B7003C" w:rsidRDefault="00D74D2B" w:rsidP="00C23694">
            <w:pPr>
              <w:pStyle w:val="TableBody"/>
            </w:pPr>
            <w:r w:rsidRPr="00B7003C">
              <w:t>Checklist</w:t>
            </w:r>
          </w:p>
        </w:tc>
      </w:tr>
      <w:tr w:rsidR="00A51F05" w:rsidRPr="00E53128" w14:paraId="361A5056" w14:textId="77777777" w:rsidTr="00D74D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6" w:type="dxa"/>
            <w:gridSpan w:val="2"/>
            <w:vAlign w:val="center"/>
          </w:tcPr>
          <w:p w14:paraId="5B506407" w14:textId="77777777" w:rsidR="00A51F05" w:rsidRPr="00A51F05" w:rsidRDefault="00A51F05" w:rsidP="00C23694">
            <w:pPr>
              <w:pStyle w:val="TableBody"/>
            </w:pPr>
            <w:r w:rsidRPr="00B7003C">
              <w:t xml:space="preserve">Participation </w:t>
            </w:r>
          </w:p>
        </w:tc>
      </w:tr>
      <w:tr w:rsidR="00A51F05" w:rsidRPr="00E53128" w14:paraId="5F6ABAEC" w14:textId="77777777" w:rsidTr="00E01A92">
        <w:trPr>
          <w:cnfStyle w:val="000000010000" w:firstRow="0" w:lastRow="0" w:firstColumn="0" w:lastColumn="0" w:oddVBand="0" w:evenVBand="0" w:oddHBand="0" w:evenHBand="1"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557" w:type="dxa"/>
            <w:shd w:val="clear" w:color="auto" w:fill="auto"/>
            <w:vAlign w:val="center"/>
          </w:tcPr>
          <w:p w14:paraId="2A88CD62" w14:textId="507514CB" w:rsidR="00A51F05" w:rsidRPr="00A51F05" w:rsidRDefault="00292E46" w:rsidP="00C23694">
            <w:pPr>
              <w:pStyle w:val="TableBody"/>
            </w:pPr>
            <w:sdt>
              <w:sdtPr>
                <w:id w:val="129911168"/>
                <w14:checkbox>
                  <w14:checked w14:val="0"/>
                  <w14:checkedState w14:val="2612" w14:font="MS Gothic"/>
                  <w14:uncheckedState w14:val="2610" w14:font="MS Gothic"/>
                </w14:checkbox>
              </w:sdtPr>
              <w:sdtEndPr/>
              <w:sdtContent>
                <w:r w:rsidR="00D74D2B" w:rsidRPr="00D74D2B">
                  <w:rPr>
                    <w:rFonts w:ascii="MS Gothic" w:eastAsia="MS Gothic" w:hAnsi="MS Gothic" w:hint="eastAsia"/>
                  </w:rPr>
                  <w:t>☐</w:t>
                </w:r>
              </w:sdtContent>
            </w:sdt>
          </w:p>
        </w:tc>
        <w:tc>
          <w:tcPr>
            <w:tcW w:w="8529" w:type="dxa"/>
            <w:shd w:val="clear" w:color="auto" w:fill="auto"/>
            <w:vAlign w:val="center"/>
          </w:tcPr>
          <w:p w14:paraId="5D3BEFC8" w14:textId="77777777" w:rsidR="00A51F05" w:rsidRPr="00A51F05" w:rsidRDefault="00A51F05" w:rsidP="00C23694">
            <w:pPr>
              <w:pStyle w:val="TableBody"/>
              <w:cnfStyle w:val="000000010000" w:firstRow="0" w:lastRow="0" w:firstColumn="0" w:lastColumn="0" w:oddVBand="0" w:evenVBand="0" w:oddHBand="0" w:evenHBand="1" w:firstRowFirstColumn="0" w:firstRowLastColumn="0" w:lastRowFirstColumn="0" w:lastRowLastColumn="0"/>
            </w:pPr>
            <w:r w:rsidRPr="00B7003C">
              <w:t xml:space="preserve">Has there been local </w:t>
            </w:r>
            <w:r w:rsidRPr="00A51F05">
              <w:t>engagement with the Traditional Owners/Aboriginal and/or Torres Strait Islander community/Indigenous stakeholders?</w:t>
            </w:r>
          </w:p>
        </w:tc>
      </w:tr>
      <w:tr w:rsidR="00A51F05" w:rsidRPr="00E53128" w14:paraId="0F7C4913" w14:textId="77777777" w:rsidTr="00E01A92">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557" w:type="dxa"/>
            <w:shd w:val="clear" w:color="auto" w:fill="auto"/>
            <w:vAlign w:val="center"/>
          </w:tcPr>
          <w:p w14:paraId="1C91E5D3" w14:textId="77777777" w:rsidR="00A51F05" w:rsidRPr="00A51F05" w:rsidRDefault="00292E46" w:rsidP="00C23694">
            <w:pPr>
              <w:pStyle w:val="TableBody"/>
            </w:pPr>
            <w:sdt>
              <w:sdtPr>
                <w:id w:val="-786737981"/>
                <w14:checkbox>
                  <w14:checked w14:val="0"/>
                  <w14:checkedState w14:val="2612" w14:font="MS Gothic"/>
                  <w14:uncheckedState w14:val="2610" w14:font="MS Gothic"/>
                </w14:checkbox>
              </w:sdtPr>
              <w:sdtEndPr/>
              <w:sdtContent>
                <w:r w:rsidR="00A51F05" w:rsidRPr="00A51F05">
                  <w:rPr>
                    <w:rFonts w:ascii="Segoe UI Symbol" w:hAnsi="Segoe UI Symbol" w:cs="Segoe UI Symbol"/>
                  </w:rPr>
                  <w:t>☐</w:t>
                </w:r>
              </w:sdtContent>
            </w:sdt>
          </w:p>
        </w:tc>
        <w:tc>
          <w:tcPr>
            <w:tcW w:w="8529" w:type="dxa"/>
            <w:shd w:val="clear" w:color="auto" w:fill="auto"/>
            <w:vAlign w:val="center"/>
          </w:tcPr>
          <w:p w14:paraId="242A8D52" w14:textId="77777777" w:rsidR="00A51F05" w:rsidRPr="00A51F05" w:rsidRDefault="00A51F05" w:rsidP="00C23694">
            <w:pPr>
              <w:pStyle w:val="TableBody"/>
              <w:cnfStyle w:val="000000100000" w:firstRow="0" w:lastRow="0" w:firstColumn="0" w:lastColumn="0" w:oddVBand="0" w:evenVBand="0" w:oddHBand="1" w:evenHBand="0" w:firstRowFirstColumn="0" w:firstRowLastColumn="0" w:lastRowFirstColumn="0" w:lastRowLastColumn="0"/>
            </w:pPr>
            <w:r w:rsidRPr="00B7003C">
              <w:t xml:space="preserve">Have the of principles of Free, Prior and Informed Consent been upheld when engaging with local Traditional Owners and relevant </w:t>
            </w:r>
            <w:r w:rsidRPr="00A51F05">
              <w:t>Indigenous stakeholders?</w:t>
            </w:r>
          </w:p>
        </w:tc>
      </w:tr>
      <w:tr w:rsidR="00A51F05" w:rsidRPr="00E53128" w14:paraId="53DE0DD2" w14:textId="77777777" w:rsidTr="00E01A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7" w:type="dxa"/>
            <w:shd w:val="clear" w:color="auto" w:fill="auto"/>
            <w:vAlign w:val="center"/>
          </w:tcPr>
          <w:p w14:paraId="2E0C1FEA" w14:textId="77777777" w:rsidR="00A51F05" w:rsidRPr="00A51F05" w:rsidRDefault="00292E46" w:rsidP="00C23694">
            <w:pPr>
              <w:pStyle w:val="TableBody"/>
            </w:pPr>
            <w:sdt>
              <w:sdtPr>
                <w:id w:val="182020114"/>
                <w14:checkbox>
                  <w14:checked w14:val="0"/>
                  <w14:checkedState w14:val="2612" w14:font="MS Gothic"/>
                  <w14:uncheckedState w14:val="2610" w14:font="MS Gothic"/>
                </w14:checkbox>
              </w:sdtPr>
              <w:sdtEndPr/>
              <w:sdtContent>
                <w:r w:rsidR="00A51F05" w:rsidRPr="00A51F05">
                  <w:rPr>
                    <w:rFonts w:ascii="Segoe UI Symbol" w:hAnsi="Segoe UI Symbol" w:cs="Segoe UI Symbol"/>
                  </w:rPr>
                  <w:t>☐</w:t>
                </w:r>
              </w:sdtContent>
            </w:sdt>
          </w:p>
        </w:tc>
        <w:tc>
          <w:tcPr>
            <w:tcW w:w="8529" w:type="dxa"/>
            <w:shd w:val="clear" w:color="auto" w:fill="auto"/>
            <w:vAlign w:val="center"/>
          </w:tcPr>
          <w:p w14:paraId="22312ED3" w14:textId="77777777" w:rsidR="00A51F05" w:rsidRPr="00A51F05" w:rsidRDefault="00A51F05" w:rsidP="00C23694">
            <w:pPr>
              <w:pStyle w:val="TableBody"/>
              <w:cnfStyle w:val="000000010000" w:firstRow="0" w:lastRow="0" w:firstColumn="0" w:lastColumn="0" w:oddVBand="0" w:evenVBand="0" w:oddHBand="0" w:evenHBand="1" w:firstRowFirstColumn="0" w:firstRowLastColumn="0" w:lastRowFirstColumn="0" w:lastRowLastColumn="0"/>
            </w:pPr>
            <w:r w:rsidRPr="00B7003C">
              <w:t>Has the organisation undertaken any cultural capability training?</w:t>
            </w:r>
          </w:p>
        </w:tc>
      </w:tr>
      <w:tr w:rsidR="00A51F05" w:rsidRPr="00E53128" w14:paraId="0DAFBB7A" w14:textId="77777777" w:rsidTr="00D74D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6" w:type="dxa"/>
            <w:gridSpan w:val="2"/>
            <w:vAlign w:val="center"/>
          </w:tcPr>
          <w:p w14:paraId="08C521D6" w14:textId="77777777" w:rsidR="00A51F05" w:rsidRPr="00A51F05" w:rsidRDefault="00A51F05" w:rsidP="00C23694">
            <w:pPr>
              <w:pStyle w:val="TableBody"/>
            </w:pPr>
            <w:r w:rsidRPr="00B7003C">
              <w:t xml:space="preserve">Procurement </w:t>
            </w:r>
          </w:p>
        </w:tc>
      </w:tr>
      <w:tr w:rsidR="00A51F05" w:rsidRPr="00E53128" w14:paraId="61D05D58" w14:textId="77777777" w:rsidTr="00E01A92">
        <w:trPr>
          <w:cnfStyle w:val="000000010000" w:firstRow="0" w:lastRow="0" w:firstColumn="0" w:lastColumn="0" w:oddVBand="0" w:evenVBand="0" w:oddHBand="0" w:evenHBand="1" w:firstRowFirstColumn="0" w:firstRowLastColumn="0" w:lastRowFirstColumn="0" w:lastRowLastColumn="0"/>
          <w:trHeight w:val="816"/>
        </w:trPr>
        <w:tc>
          <w:tcPr>
            <w:cnfStyle w:val="001000000000" w:firstRow="0" w:lastRow="0" w:firstColumn="1" w:lastColumn="0" w:oddVBand="0" w:evenVBand="0" w:oddHBand="0" w:evenHBand="0" w:firstRowFirstColumn="0" w:firstRowLastColumn="0" w:lastRowFirstColumn="0" w:lastRowLastColumn="0"/>
            <w:tcW w:w="557" w:type="dxa"/>
            <w:shd w:val="clear" w:color="auto" w:fill="auto"/>
            <w:vAlign w:val="center"/>
          </w:tcPr>
          <w:p w14:paraId="29B7FBA8" w14:textId="77777777" w:rsidR="00A51F05" w:rsidRPr="00A51F05" w:rsidRDefault="00292E46" w:rsidP="00C23694">
            <w:pPr>
              <w:pStyle w:val="TableBody"/>
            </w:pPr>
            <w:sdt>
              <w:sdtPr>
                <w:id w:val="1100230772"/>
                <w14:checkbox>
                  <w14:checked w14:val="0"/>
                  <w14:checkedState w14:val="2612" w14:font="MS Gothic"/>
                  <w14:uncheckedState w14:val="2610" w14:font="MS Gothic"/>
                </w14:checkbox>
              </w:sdtPr>
              <w:sdtEndPr/>
              <w:sdtContent>
                <w:r w:rsidR="00A51F05" w:rsidRPr="00A51F05">
                  <w:rPr>
                    <w:rFonts w:ascii="Segoe UI Symbol" w:hAnsi="Segoe UI Symbol" w:cs="Segoe UI Symbol"/>
                  </w:rPr>
                  <w:t>☐</w:t>
                </w:r>
              </w:sdtContent>
            </w:sdt>
          </w:p>
        </w:tc>
        <w:tc>
          <w:tcPr>
            <w:tcW w:w="8529" w:type="dxa"/>
            <w:shd w:val="clear" w:color="auto" w:fill="auto"/>
            <w:vAlign w:val="center"/>
          </w:tcPr>
          <w:p w14:paraId="123E28B0" w14:textId="77777777" w:rsidR="00A51F05" w:rsidRPr="00A51F05" w:rsidRDefault="00A51F05" w:rsidP="00C23694">
            <w:pPr>
              <w:pStyle w:val="TableBody"/>
              <w:cnfStyle w:val="000000010000" w:firstRow="0" w:lastRow="0" w:firstColumn="0" w:lastColumn="0" w:oddVBand="0" w:evenVBand="0" w:oddHBand="0" w:evenHBand="1" w:firstRowFirstColumn="0" w:firstRowLastColumn="0" w:lastRowFirstColumn="0" w:lastRowLastColumn="0"/>
            </w:pPr>
            <w:r w:rsidRPr="00B7003C">
              <w:t>Has Indigenous business procurement data been collected such as:</w:t>
            </w:r>
          </w:p>
          <w:p w14:paraId="75AB9471" w14:textId="77777777" w:rsidR="00A51F05" w:rsidRPr="00A51F05" w:rsidRDefault="00A51F05" w:rsidP="00C23694">
            <w:pPr>
              <w:pStyle w:val="TableBody"/>
              <w:cnfStyle w:val="000000010000" w:firstRow="0" w:lastRow="0" w:firstColumn="0" w:lastColumn="0" w:oddVBand="0" w:evenVBand="0" w:oddHBand="0" w:evenHBand="1" w:firstRowFirstColumn="0" w:firstRowLastColumn="0" w:lastRowFirstColumn="0" w:lastRowLastColumn="0"/>
            </w:pPr>
            <w:r w:rsidRPr="00B7003C">
              <w:t>Value of contracts ($) awarded to Indigenous businesses.</w:t>
            </w:r>
          </w:p>
          <w:p w14:paraId="526AAF35" w14:textId="77777777" w:rsidR="00A51F05" w:rsidRPr="00A51F05" w:rsidRDefault="00A51F05" w:rsidP="00C23694">
            <w:pPr>
              <w:pStyle w:val="TableBody"/>
              <w:cnfStyle w:val="000000010000" w:firstRow="0" w:lastRow="0" w:firstColumn="0" w:lastColumn="0" w:oddVBand="0" w:evenVBand="0" w:oddHBand="0" w:evenHBand="1" w:firstRowFirstColumn="0" w:firstRowLastColumn="0" w:lastRowFirstColumn="0" w:lastRowLastColumn="0"/>
            </w:pPr>
            <w:r w:rsidRPr="00B7003C">
              <w:t>Percentage (%) of the total contract value awarded to Indigenous businesses.</w:t>
            </w:r>
          </w:p>
        </w:tc>
      </w:tr>
      <w:tr w:rsidR="00A51F05" w:rsidRPr="00E53128" w14:paraId="158EB00B" w14:textId="77777777" w:rsidTr="002B617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 w:type="dxa"/>
            <w:shd w:val="clear" w:color="auto" w:fill="auto"/>
            <w:vAlign w:val="center"/>
          </w:tcPr>
          <w:p w14:paraId="1199D1B0" w14:textId="77777777" w:rsidR="00A51F05" w:rsidRPr="00A51F05" w:rsidRDefault="00292E46" w:rsidP="00C23694">
            <w:pPr>
              <w:pStyle w:val="TableBody"/>
            </w:pPr>
            <w:sdt>
              <w:sdtPr>
                <w:id w:val="-445158227"/>
                <w14:checkbox>
                  <w14:checked w14:val="0"/>
                  <w14:checkedState w14:val="2612" w14:font="MS Gothic"/>
                  <w14:uncheckedState w14:val="2610" w14:font="MS Gothic"/>
                </w14:checkbox>
              </w:sdtPr>
              <w:sdtEndPr/>
              <w:sdtContent>
                <w:r w:rsidR="00A51F05" w:rsidRPr="00A51F05">
                  <w:rPr>
                    <w:rFonts w:ascii="Segoe UI Symbol" w:hAnsi="Segoe UI Symbol" w:cs="Segoe UI Symbol"/>
                  </w:rPr>
                  <w:t>☐</w:t>
                </w:r>
              </w:sdtContent>
            </w:sdt>
          </w:p>
        </w:tc>
        <w:tc>
          <w:tcPr>
            <w:tcW w:w="8529" w:type="dxa"/>
            <w:shd w:val="clear" w:color="auto" w:fill="auto"/>
            <w:vAlign w:val="center"/>
          </w:tcPr>
          <w:p w14:paraId="550E02CF" w14:textId="77777777" w:rsidR="00A51F05" w:rsidRPr="00A51F05" w:rsidRDefault="00A51F05" w:rsidP="00C23694">
            <w:pPr>
              <w:pStyle w:val="TableBody"/>
              <w:cnfStyle w:val="000000100000" w:firstRow="0" w:lastRow="0" w:firstColumn="0" w:lastColumn="0" w:oddVBand="0" w:evenVBand="0" w:oddHBand="1" w:evenHBand="0" w:firstRowFirstColumn="0" w:firstRowLastColumn="0" w:lastRowFirstColumn="0" w:lastRowLastColumn="0"/>
            </w:pPr>
            <w:r w:rsidRPr="00B7003C">
              <w:t>Have procurement targets (if applicable) been met?</w:t>
            </w:r>
          </w:p>
        </w:tc>
      </w:tr>
      <w:tr w:rsidR="00A51F05" w:rsidRPr="00E53128" w14:paraId="28AE1429" w14:textId="77777777" w:rsidTr="00D74D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6" w:type="dxa"/>
            <w:gridSpan w:val="2"/>
            <w:vAlign w:val="center"/>
          </w:tcPr>
          <w:p w14:paraId="1E045E9B" w14:textId="77777777" w:rsidR="00A51F05" w:rsidRPr="00A51F05" w:rsidRDefault="00A51F05" w:rsidP="00C23694">
            <w:pPr>
              <w:pStyle w:val="TableBody"/>
            </w:pPr>
            <w:r w:rsidRPr="00B7003C">
              <w:t xml:space="preserve">Employment </w:t>
            </w:r>
          </w:p>
        </w:tc>
      </w:tr>
      <w:tr w:rsidR="00A51F05" w:rsidRPr="00E53128" w14:paraId="42A9309E" w14:textId="77777777" w:rsidTr="00E01A92">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557" w:type="dxa"/>
            <w:shd w:val="clear" w:color="auto" w:fill="auto"/>
            <w:vAlign w:val="center"/>
          </w:tcPr>
          <w:p w14:paraId="3948370C" w14:textId="77777777" w:rsidR="00A51F05" w:rsidRPr="00A51F05" w:rsidRDefault="00292E46" w:rsidP="00C23694">
            <w:pPr>
              <w:pStyle w:val="TableBody"/>
            </w:pPr>
            <w:sdt>
              <w:sdtPr>
                <w:id w:val="501558399"/>
                <w14:checkbox>
                  <w14:checked w14:val="0"/>
                  <w14:checkedState w14:val="2612" w14:font="MS Gothic"/>
                  <w14:uncheckedState w14:val="2610" w14:font="MS Gothic"/>
                </w14:checkbox>
              </w:sdtPr>
              <w:sdtEndPr/>
              <w:sdtContent>
                <w:r w:rsidR="00A51F05" w:rsidRPr="00A51F05">
                  <w:rPr>
                    <w:rFonts w:ascii="Segoe UI Symbol" w:hAnsi="Segoe UI Symbol" w:cs="Segoe UI Symbol"/>
                  </w:rPr>
                  <w:t>☐</w:t>
                </w:r>
              </w:sdtContent>
            </w:sdt>
          </w:p>
        </w:tc>
        <w:tc>
          <w:tcPr>
            <w:tcW w:w="8529" w:type="dxa"/>
            <w:shd w:val="clear" w:color="auto" w:fill="auto"/>
            <w:vAlign w:val="center"/>
          </w:tcPr>
          <w:p w14:paraId="22748C25" w14:textId="77777777" w:rsidR="00A51F05" w:rsidRPr="00A51F05" w:rsidRDefault="00A51F05" w:rsidP="00C23694">
            <w:pPr>
              <w:pStyle w:val="TableBody"/>
              <w:cnfStyle w:val="000000100000" w:firstRow="0" w:lastRow="0" w:firstColumn="0" w:lastColumn="0" w:oddVBand="0" w:evenVBand="0" w:oddHBand="1" w:evenHBand="0" w:firstRowFirstColumn="0" w:firstRowLastColumn="0" w:lastRowFirstColumn="0" w:lastRowLastColumn="0"/>
            </w:pPr>
            <w:r w:rsidRPr="00B7003C">
              <w:t>Has Indigenous employment data been collected such as:</w:t>
            </w:r>
          </w:p>
          <w:p w14:paraId="6C31378A" w14:textId="77777777" w:rsidR="00A51F05" w:rsidRPr="00A51F05" w:rsidRDefault="00A51F05" w:rsidP="00C23694">
            <w:pPr>
              <w:pStyle w:val="TableBody"/>
              <w:cnfStyle w:val="000000100000" w:firstRow="0" w:lastRow="0" w:firstColumn="0" w:lastColumn="0" w:oddVBand="0" w:evenVBand="0" w:oddHBand="1" w:evenHBand="0" w:firstRowFirstColumn="0" w:firstRowLastColumn="0" w:lastRowFirstColumn="0" w:lastRowLastColumn="0"/>
            </w:pPr>
            <w:r w:rsidRPr="00B7003C">
              <w:t>Total Indigenous F</w:t>
            </w:r>
            <w:r w:rsidRPr="00A51F05">
              <w:t>ull-time equivalent (FTE) during the reporting period.</w:t>
            </w:r>
          </w:p>
          <w:p w14:paraId="372C89A4" w14:textId="77777777" w:rsidR="00A51F05" w:rsidRPr="00A51F05" w:rsidRDefault="00A51F05" w:rsidP="00C23694">
            <w:pPr>
              <w:pStyle w:val="TableBody"/>
              <w:cnfStyle w:val="000000100000" w:firstRow="0" w:lastRow="0" w:firstColumn="0" w:lastColumn="0" w:oddVBand="0" w:evenVBand="0" w:oddHBand="1" w:evenHBand="0" w:firstRowFirstColumn="0" w:firstRowLastColumn="0" w:lastRowFirstColumn="0" w:lastRowLastColumn="0"/>
            </w:pPr>
            <w:r w:rsidRPr="00B7003C">
              <w:t xml:space="preserve">Percentage (%) of Indigenous FTE to total </w:t>
            </w:r>
            <w:r w:rsidRPr="00A51F05">
              <w:t>workforce.</w:t>
            </w:r>
          </w:p>
        </w:tc>
      </w:tr>
      <w:tr w:rsidR="00A51F05" w:rsidRPr="00E53128" w14:paraId="15E84AE7" w14:textId="77777777" w:rsidTr="003B361C">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557" w:type="dxa"/>
            <w:shd w:val="clear" w:color="auto" w:fill="auto"/>
            <w:vAlign w:val="center"/>
          </w:tcPr>
          <w:p w14:paraId="6FBB07A5" w14:textId="77777777" w:rsidR="00A51F05" w:rsidRPr="00A51F05" w:rsidRDefault="00292E46" w:rsidP="00C23694">
            <w:pPr>
              <w:pStyle w:val="TableBody"/>
            </w:pPr>
            <w:sdt>
              <w:sdtPr>
                <w:id w:val="-1145345108"/>
                <w:placeholder>
                  <w:docPart w:val="78BC076FA9254CF38FA8BBB2259EA7D0"/>
                </w:placeholder>
                <w:showingPlcHdr/>
                <w14:checkbox>
                  <w14:checked w14:val="0"/>
                  <w14:checkedState w14:val="2612" w14:font="MS Gothic"/>
                  <w14:uncheckedState w14:val="2610" w14:font="MS Gothic"/>
                </w14:checkbox>
              </w:sdtPr>
              <w:sdtEndPr/>
              <w:sdtContent>
                <w:r w:rsidR="00A51F05" w:rsidRPr="00A51F05">
                  <w:rPr>
                    <w:rFonts w:ascii="Segoe UI Symbol" w:hAnsi="Segoe UI Symbol" w:cs="Segoe UI Symbol"/>
                  </w:rPr>
                  <w:t>☐</w:t>
                </w:r>
              </w:sdtContent>
            </w:sdt>
          </w:p>
        </w:tc>
        <w:tc>
          <w:tcPr>
            <w:tcW w:w="8529" w:type="dxa"/>
            <w:shd w:val="clear" w:color="auto" w:fill="auto"/>
            <w:vAlign w:val="center"/>
          </w:tcPr>
          <w:p w14:paraId="75213482" w14:textId="77777777" w:rsidR="00A51F05" w:rsidRPr="00A51F05" w:rsidRDefault="00A51F05" w:rsidP="00C23694">
            <w:pPr>
              <w:pStyle w:val="TableBody"/>
              <w:cnfStyle w:val="000000010000" w:firstRow="0" w:lastRow="0" w:firstColumn="0" w:lastColumn="0" w:oddVBand="0" w:evenVBand="0" w:oddHBand="0" w:evenHBand="1" w:firstRowFirstColumn="0" w:firstRowLastColumn="0" w:lastRowFirstColumn="0" w:lastRowLastColumn="0"/>
            </w:pPr>
            <w:r w:rsidRPr="00B7003C">
              <w:t>Have employment targets (if applicable) been met?</w:t>
            </w:r>
          </w:p>
        </w:tc>
      </w:tr>
      <w:tr w:rsidR="00A51F05" w:rsidRPr="00E53128" w14:paraId="69733A11" w14:textId="77777777" w:rsidTr="00D74D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6" w:type="dxa"/>
            <w:gridSpan w:val="2"/>
            <w:vAlign w:val="center"/>
          </w:tcPr>
          <w:p w14:paraId="0B8E3426" w14:textId="1C2012F5" w:rsidR="00A51F05" w:rsidRPr="00A51F05" w:rsidRDefault="00A51F05" w:rsidP="00C23694">
            <w:pPr>
              <w:pStyle w:val="TableBody"/>
            </w:pPr>
            <w:r w:rsidRPr="00B7003C">
              <w:t>Community Development</w:t>
            </w:r>
            <w:r w:rsidR="00120FCA">
              <w:t>/Cultural Heritage</w:t>
            </w:r>
          </w:p>
        </w:tc>
      </w:tr>
      <w:tr w:rsidR="00A51F05" w:rsidRPr="00E53128" w14:paraId="1F8250D9" w14:textId="77777777" w:rsidTr="00E01A92">
        <w:trPr>
          <w:cnfStyle w:val="000000010000" w:firstRow="0" w:lastRow="0" w:firstColumn="0" w:lastColumn="0" w:oddVBand="0" w:evenVBand="0" w:oddHBand="0" w:evenHBand="1"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57" w:type="dxa"/>
            <w:shd w:val="clear" w:color="auto" w:fill="auto"/>
            <w:vAlign w:val="center"/>
          </w:tcPr>
          <w:p w14:paraId="04879B16" w14:textId="77777777" w:rsidR="00A51F05" w:rsidRPr="00A51F05" w:rsidRDefault="00292E46" w:rsidP="00C23694">
            <w:pPr>
              <w:pStyle w:val="TableBody"/>
            </w:pPr>
            <w:sdt>
              <w:sdtPr>
                <w:id w:val="603847182"/>
                <w14:checkbox>
                  <w14:checked w14:val="0"/>
                  <w14:checkedState w14:val="2612" w14:font="MS Gothic"/>
                  <w14:uncheckedState w14:val="2610" w14:font="MS Gothic"/>
                </w14:checkbox>
              </w:sdtPr>
              <w:sdtEndPr/>
              <w:sdtContent>
                <w:r w:rsidR="00A51F05" w:rsidRPr="00A51F05">
                  <w:rPr>
                    <w:rFonts w:ascii="Segoe UI Symbol" w:hAnsi="Segoe UI Symbol" w:cs="Segoe UI Symbol"/>
                  </w:rPr>
                  <w:t>☐</w:t>
                </w:r>
              </w:sdtContent>
            </w:sdt>
          </w:p>
        </w:tc>
        <w:tc>
          <w:tcPr>
            <w:tcW w:w="8529" w:type="dxa"/>
            <w:shd w:val="clear" w:color="auto" w:fill="auto"/>
            <w:vAlign w:val="center"/>
          </w:tcPr>
          <w:p w14:paraId="61554699" w14:textId="77777777" w:rsidR="00A51F05" w:rsidRPr="00A51F05" w:rsidRDefault="00A51F05" w:rsidP="00C23694">
            <w:pPr>
              <w:pStyle w:val="TableBody"/>
              <w:cnfStyle w:val="000000010000" w:firstRow="0" w:lastRow="0" w:firstColumn="0" w:lastColumn="0" w:oddVBand="0" w:evenVBand="0" w:oddHBand="0" w:evenHBand="1" w:firstRowFirstColumn="0" w:firstRowLastColumn="0" w:lastRowFirstColumn="0" w:lastRowLastColumn="0"/>
            </w:pPr>
            <w:r w:rsidRPr="00B7003C">
              <w:t xml:space="preserve">Has the Project/Program supported any caring for country initiatives or cultural heritage preservation? </w:t>
            </w:r>
          </w:p>
        </w:tc>
      </w:tr>
      <w:tr w:rsidR="00A51F05" w:rsidRPr="00E53128" w14:paraId="7C9350EB" w14:textId="77777777" w:rsidTr="00E01A9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57" w:type="dxa"/>
            <w:shd w:val="clear" w:color="auto" w:fill="auto"/>
            <w:vAlign w:val="center"/>
          </w:tcPr>
          <w:p w14:paraId="65645292" w14:textId="77777777" w:rsidR="00A51F05" w:rsidRPr="00A51F05" w:rsidRDefault="00292E46" w:rsidP="00C23694">
            <w:pPr>
              <w:pStyle w:val="TableBody"/>
            </w:pPr>
            <w:sdt>
              <w:sdtPr>
                <w:id w:val="1998226246"/>
                <w14:checkbox>
                  <w14:checked w14:val="0"/>
                  <w14:checkedState w14:val="2612" w14:font="MS Gothic"/>
                  <w14:uncheckedState w14:val="2610" w14:font="MS Gothic"/>
                </w14:checkbox>
              </w:sdtPr>
              <w:sdtEndPr/>
              <w:sdtContent>
                <w:r w:rsidR="00A51F05" w:rsidRPr="00A51F05">
                  <w:rPr>
                    <w:rFonts w:ascii="Segoe UI Symbol" w:hAnsi="Segoe UI Symbol" w:cs="Segoe UI Symbol"/>
                  </w:rPr>
                  <w:t>☐</w:t>
                </w:r>
              </w:sdtContent>
            </w:sdt>
          </w:p>
        </w:tc>
        <w:tc>
          <w:tcPr>
            <w:tcW w:w="8529" w:type="dxa"/>
            <w:shd w:val="clear" w:color="auto" w:fill="auto"/>
            <w:vAlign w:val="center"/>
          </w:tcPr>
          <w:p w14:paraId="54C09EA7" w14:textId="77777777" w:rsidR="00A51F05" w:rsidRPr="00A51F05" w:rsidRDefault="00A51F05" w:rsidP="00C23694">
            <w:pPr>
              <w:pStyle w:val="TableBody"/>
              <w:cnfStyle w:val="000000100000" w:firstRow="0" w:lastRow="0" w:firstColumn="0" w:lastColumn="0" w:oddVBand="0" w:evenVBand="0" w:oddHBand="1" w:evenHBand="0" w:firstRowFirstColumn="0" w:firstRowLastColumn="0" w:lastRowFirstColumn="0" w:lastRowLastColumn="0"/>
            </w:pPr>
            <w:r w:rsidRPr="00B7003C">
              <w:t>Has the Project/Program supported any educational initiatives?</w:t>
            </w:r>
          </w:p>
        </w:tc>
      </w:tr>
      <w:tr w:rsidR="00A51F05" w:rsidRPr="00E53128" w14:paraId="53BB9832" w14:textId="77777777" w:rsidTr="00E01A92">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57" w:type="dxa"/>
            <w:shd w:val="clear" w:color="auto" w:fill="auto"/>
            <w:vAlign w:val="center"/>
          </w:tcPr>
          <w:p w14:paraId="3A9448EC" w14:textId="77777777" w:rsidR="00A51F05" w:rsidRPr="00A51F05" w:rsidRDefault="00292E46" w:rsidP="00C23694">
            <w:pPr>
              <w:pStyle w:val="TableBody"/>
            </w:pPr>
            <w:sdt>
              <w:sdtPr>
                <w:id w:val="-516609069"/>
                <w14:checkbox>
                  <w14:checked w14:val="0"/>
                  <w14:checkedState w14:val="2612" w14:font="MS Gothic"/>
                  <w14:uncheckedState w14:val="2610" w14:font="MS Gothic"/>
                </w14:checkbox>
              </w:sdtPr>
              <w:sdtEndPr/>
              <w:sdtContent>
                <w:r w:rsidR="00A51F05" w:rsidRPr="00A51F05">
                  <w:rPr>
                    <w:rFonts w:ascii="Segoe UI Symbol" w:hAnsi="Segoe UI Symbol" w:cs="Segoe UI Symbol"/>
                  </w:rPr>
                  <w:t>☐</w:t>
                </w:r>
              </w:sdtContent>
            </w:sdt>
          </w:p>
        </w:tc>
        <w:tc>
          <w:tcPr>
            <w:tcW w:w="8529" w:type="dxa"/>
            <w:shd w:val="clear" w:color="auto" w:fill="auto"/>
            <w:vAlign w:val="center"/>
          </w:tcPr>
          <w:p w14:paraId="65BE61D2" w14:textId="77777777" w:rsidR="00A51F05" w:rsidRPr="00A51F05" w:rsidRDefault="00A51F05" w:rsidP="00C23694">
            <w:pPr>
              <w:pStyle w:val="TableBody"/>
              <w:cnfStyle w:val="000000010000" w:firstRow="0" w:lastRow="0" w:firstColumn="0" w:lastColumn="0" w:oddVBand="0" w:evenVBand="0" w:oddHBand="0" w:evenHBand="1" w:firstRowFirstColumn="0" w:firstRowLastColumn="0" w:lastRowFirstColumn="0" w:lastRowLastColumn="0"/>
            </w:pPr>
            <w:r w:rsidRPr="00B7003C">
              <w:t>Has the Project/Program supported any community initiatives?</w:t>
            </w:r>
          </w:p>
        </w:tc>
      </w:tr>
      <w:tr w:rsidR="00A51F05" w:rsidRPr="00E53128" w14:paraId="1AAA578F" w14:textId="77777777" w:rsidTr="00D74D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6" w:type="dxa"/>
            <w:gridSpan w:val="2"/>
            <w:vAlign w:val="center"/>
          </w:tcPr>
          <w:p w14:paraId="5ECA8703" w14:textId="77777777" w:rsidR="00A51F05" w:rsidRPr="00A51F05" w:rsidRDefault="00A51F05" w:rsidP="00C23694">
            <w:pPr>
              <w:pStyle w:val="TableBody"/>
            </w:pPr>
            <w:r w:rsidRPr="00B7003C">
              <w:t>Reporting</w:t>
            </w:r>
          </w:p>
        </w:tc>
      </w:tr>
      <w:tr w:rsidR="00A51F05" w:rsidRPr="00E53128" w14:paraId="00DF523D" w14:textId="77777777" w:rsidTr="002B617A">
        <w:trPr>
          <w:cnfStyle w:val="000000010000" w:firstRow="0" w:lastRow="0" w:firstColumn="0" w:lastColumn="0" w:oddVBand="0" w:evenVBand="0" w:oddHBand="0" w:evenHBand="1"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57" w:type="dxa"/>
            <w:shd w:val="clear" w:color="auto" w:fill="auto"/>
            <w:vAlign w:val="center"/>
          </w:tcPr>
          <w:p w14:paraId="13EDB7C8" w14:textId="77777777" w:rsidR="00A51F05" w:rsidRPr="00A51F05" w:rsidRDefault="00292E46" w:rsidP="00C23694">
            <w:pPr>
              <w:pStyle w:val="TableBody"/>
            </w:pPr>
            <w:sdt>
              <w:sdtPr>
                <w:id w:val="-1541277547"/>
                <w14:checkbox>
                  <w14:checked w14:val="0"/>
                  <w14:checkedState w14:val="2612" w14:font="MS Gothic"/>
                  <w14:uncheckedState w14:val="2610" w14:font="MS Gothic"/>
                </w14:checkbox>
              </w:sdtPr>
              <w:sdtEndPr/>
              <w:sdtContent>
                <w:r w:rsidR="00A51F05" w:rsidRPr="00A51F05">
                  <w:rPr>
                    <w:rFonts w:ascii="Segoe UI Symbol" w:hAnsi="Segoe UI Symbol" w:cs="Segoe UI Symbol"/>
                  </w:rPr>
                  <w:t>☐</w:t>
                </w:r>
              </w:sdtContent>
            </w:sdt>
          </w:p>
        </w:tc>
        <w:tc>
          <w:tcPr>
            <w:tcW w:w="8529" w:type="dxa"/>
            <w:shd w:val="clear" w:color="auto" w:fill="auto"/>
            <w:vAlign w:val="center"/>
          </w:tcPr>
          <w:p w14:paraId="21B03B4A" w14:textId="77777777" w:rsidR="00A51F05" w:rsidRPr="00A51F05" w:rsidRDefault="00A51F05" w:rsidP="00C23694">
            <w:pPr>
              <w:pStyle w:val="TableBody"/>
              <w:cnfStyle w:val="000000010000" w:firstRow="0" w:lastRow="0" w:firstColumn="0" w:lastColumn="0" w:oddVBand="0" w:evenVBand="0" w:oddHBand="0" w:evenHBand="1" w:firstRowFirstColumn="0" w:firstRowLastColumn="0" w:lastRowFirstColumn="0" w:lastRowLastColumn="0"/>
            </w:pPr>
            <w:r w:rsidRPr="00B7003C">
              <w:t xml:space="preserve">Are there </w:t>
            </w:r>
            <w:r w:rsidRPr="00A51F05">
              <w:t>good news stories that can be developed and cross-promoted on IES outcomes.</w:t>
            </w:r>
          </w:p>
        </w:tc>
      </w:tr>
      <w:bookmarkEnd w:id="1"/>
    </w:tbl>
    <w:p w14:paraId="60FFA9DE" w14:textId="77777777" w:rsidR="00A51F05" w:rsidRPr="00A51F05" w:rsidRDefault="00A51F05">
      <w:pPr>
        <w:sectPr w:rsidR="00A51F05" w:rsidRPr="00A51F05" w:rsidSect="00485ED0">
          <w:headerReference w:type="default" r:id="rId14"/>
          <w:footerReference w:type="default" r:id="rId15"/>
          <w:headerReference w:type="first" r:id="rId16"/>
          <w:pgSz w:w="11906" w:h="16838"/>
          <w:pgMar w:top="1134" w:right="1134" w:bottom="1134" w:left="1134" w:header="709" w:footer="709" w:gutter="0"/>
          <w:cols w:space="708"/>
          <w:docGrid w:linePitch="360"/>
        </w:sectPr>
      </w:pPr>
    </w:p>
    <w:tbl>
      <w:tblPr>
        <w:tblStyle w:val="NAIFTableStyle1"/>
        <w:tblW w:w="5003" w:type="pct"/>
        <w:tblInd w:w="-5" w:type="dxa"/>
        <w:tblLook w:val="06A0" w:firstRow="1" w:lastRow="0" w:firstColumn="1" w:lastColumn="0" w:noHBand="1" w:noVBand="1"/>
      </w:tblPr>
      <w:tblGrid>
        <w:gridCol w:w="1729"/>
        <w:gridCol w:w="747"/>
        <w:gridCol w:w="3789"/>
        <w:gridCol w:w="1833"/>
        <w:gridCol w:w="2972"/>
        <w:gridCol w:w="3499"/>
      </w:tblGrid>
      <w:tr w:rsidR="00DF0F75" w:rsidRPr="00E53128" w14:paraId="275D34EC" w14:textId="77777777" w:rsidTr="004663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 w:type="pct"/>
            <w:vAlign w:val="center"/>
          </w:tcPr>
          <w:p w14:paraId="11424F51" w14:textId="77777777" w:rsidR="00A51F05" w:rsidRPr="00A51F05" w:rsidRDefault="00A51F05" w:rsidP="004A615A">
            <w:pPr>
              <w:pStyle w:val="TableBody"/>
            </w:pPr>
            <w:r w:rsidRPr="00B7003C">
              <w:lastRenderedPageBreak/>
              <w:t xml:space="preserve">KEY </w:t>
            </w:r>
            <w:r w:rsidRPr="00A51F05">
              <w:t>AREA</w:t>
            </w:r>
            <w:r w:rsidRPr="00A51F05">
              <w:rPr>
                <w:rStyle w:val="FootnoteReference"/>
              </w:rPr>
              <w:footnoteReference w:id="2"/>
            </w:r>
          </w:p>
        </w:tc>
        <w:tc>
          <w:tcPr>
            <w:tcW w:w="256" w:type="pct"/>
            <w:vAlign w:val="center"/>
          </w:tcPr>
          <w:p w14:paraId="37E99511" w14:textId="77777777" w:rsidR="00A51F05" w:rsidRPr="00A51F05" w:rsidRDefault="00A51F05" w:rsidP="004A615A">
            <w:pPr>
              <w:pStyle w:val="TableBody"/>
              <w:cnfStyle w:val="100000000000" w:firstRow="1" w:lastRow="0" w:firstColumn="0" w:lastColumn="0" w:oddVBand="0" w:evenVBand="0" w:oddHBand="0" w:evenHBand="0" w:firstRowFirstColumn="0" w:firstRowLastColumn="0" w:lastRowFirstColumn="0" w:lastRowLastColumn="0"/>
            </w:pPr>
            <w:r w:rsidRPr="00B7003C">
              <w:t>NO.</w:t>
            </w:r>
          </w:p>
        </w:tc>
        <w:tc>
          <w:tcPr>
            <w:tcW w:w="1300" w:type="pct"/>
            <w:vAlign w:val="center"/>
          </w:tcPr>
          <w:p w14:paraId="17088153" w14:textId="77777777" w:rsidR="00A51F05" w:rsidRPr="00A51F05" w:rsidRDefault="00A51F05" w:rsidP="004A615A">
            <w:pPr>
              <w:pStyle w:val="TableBody"/>
              <w:cnfStyle w:val="100000000000" w:firstRow="1" w:lastRow="0" w:firstColumn="0" w:lastColumn="0" w:oddVBand="0" w:evenVBand="0" w:oddHBand="0" w:evenHBand="0" w:firstRowFirstColumn="0" w:firstRowLastColumn="0" w:lastRowFirstColumn="0" w:lastRowLastColumn="0"/>
            </w:pPr>
            <w:r w:rsidRPr="00B7003C">
              <w:t>SPECIFIC UNDERTAKINGS</w:t>
            </w:r>
            <w:r w:rsidRPr="00A51F05">
              <w:rPr>
                <w:rStyle w:val="FootnoteReference"/>
              </w:rPr>
              <w:footnoteReference w:id="3"/>
            </w:r>
          </w:p>
        </w:tc>
        <w:tc>
          <w:tcPr>
            <w:tcW w:w="629" w:type="pct"/>
            <w:vAlign w:val="center"/>
          </w:tcPr>
          <w:p w14:paraId="3C55FFF4" w14:textId="77777777" w:rsidR="00A51F05" w:rsidRPr="00A51F05" w:rsidRDefault="00A51F05" w:rsidP="004A615A">
            <w:pPr>
              <w:pStyle w:val="TableBody"/>
              <w:cnfStyle w:val="100000000000" w:firstRow="1" w:lastRow="0" w:firstColumn="0" w:lastColumn="0" w:oddVBand="0" w:evenVBand="0" w:oddHBand="0" w:evenHBand="0" w:firstRowFirstColumn="0" w:firstRowLastColumn="0" w:lastRowFirstColumn="0" w:lastRowLastColumn="0"/>
            </w:pPr>
            <w:r w:rsidRPr="00B7003C">
              <w:t>TIMEFRAME FOR DELIVERABLES</w:t>
            </w:r>
            <w:r w:rsidRPr="00A51F05">
              <w:rPr>
                <w:rStyle w:val="FootnoteReference"/>
              </w:rPr>
              <w:footnoteReference w:id="4"/>
            </w:r>
          </w:p>
        </w:tc>
        <w:tc>
          <w:tcPr>
            <w:tcW w:w="1020" w:type="pct"/>
            <w:vAlign w:val="center"/>
          </w:tcPr>
          <w:p w14:paraId="4A491353" w14:textId="0870CFAE" w:rsidR="00A51F05" w:rsidRPr="00A51F05" w:rsidRDefault="00A51F05" w:rsidP="004A615A">
            <w:pPr>
              <w:pStyle w:val="TableBody"/>
              <w:jc w:val="center"/>
              <w:cnfStyle w:val="100000000000" w:firstRow="1" w:lastRow="0" w:firstColumn="0" w:lastColumn="0" w:oddVBand="0" w:evenVBand="0" w:oddHBand="0" w:evenHBand="0" w:firstRowFirstColumn="0" w:firstRowLastColumn="0" w:lastRowFirstColumn="0" w:lastRowLastColumn="0"/>
            </w:pPr>
            <w:r w:rsidRPr="00B7003C">
              <w:t>PREVIOUS REPORT</w:t>
            </w:r>
            <w:r w:rsidR="004A615A">
              <w:t>ING PERIOD</w:t>
            </w:r>
          </w:p>
        </w:tc>
        <w:tc>
          <w:tcPr>
            <w:tcW w:w="1201" w:type="pct"/>
            <w:shd w:val="clear" w:color="auto" w:fill="F57F29" w:themeFill="accent5"/>
            <w:vAlign w:val="center"/>
          </w:tcPr>
          <w:p w14:paraId="257DA54C" w14:textId="77777777" w:rsidR="00466394" w:rsidRPr="00466394" w:rsidRDefault="00A51F05" w:rsidP="004A615A">
            <w:pPr>
              <w:pStyle w:val="TableBody"/>
              <w:jc w:val="center"/>
              <w:cnfStyle w:val="100000000000" w:firstRow="1" w:lastRow="0" w:firstColumn="0" w:lastColumn="0" w:oddVBand="0" w:evenVBand="0" w:oddHBand="0" w:evenHBand="0" w:firstRowFirstColumn="0" w:firstRowLastColumn="0" w:lastRowFirstColumn="0" w:lastRowLastColumn="0"/>
            </w:pPr>
            <w:r w:rsidRPr="00B7003C">
              <w:t>PROGRESS IN CURRENT REPORTING PERIOD</w:t>
            </w:r>
            <w:r w:rsidR="00466394">
              <w:t xml:space="preserve"> </w:t>
            </w:r>
          </w:p>
          <w:p w14:paraId="70772F44" w14:textId="1FB8F736" w:rsidR="00A51F05" w:rsidRPr="00A51F05" w:rsidRDefault="00466394" w:rsidP="004A615A">
            <w:pPr>
              <w:pStyle w:val="TableBody"/>
              <w:jc w:val="center"/>
              <w:cnfStyle w:val="100000000000" w:firstRow="1" w:lastRow="0" w:firstColumn="0" w:lastColumn="0" w:oddVBand="0" w:evenVBand="0" w:oddHBand="0" w:evenHBand="0" w:firstRowFirstColumn="0" w:firstRowLastColumn="0" w:lastRowFirstColumn="0" w:lastRowLastColumn="0"/>
            </w:pPr>
            <w:r w:rsidRPr="00466394">
              <w:rPr>
                <w:sz w:val="18"/>
                <w:szCs w:val="18"/>
              </w:rPr>
              <w:t xml:space="preserve">(Include </w:t>
            </w:r>
            <w:r>
              <w:rPr>
                <w:sz w:val="18"/>
                <w:szCs w:val="18"/>
              </w:rPr>
              <w:t>ev</w:t>
            </w:r>
            <w:r w:rsidRPr="00466394">
              <w:rPr>
                <w:sz w:val="18"/>
                <w:szCs w:val="18"/>
              </w:rPr>
              <w:t>idence where applicable)</w:t>
            </w:r>
          </w:p>
        </w:tc>
      </w:tr>
      <w:tr w:rsidR="00E529F9" w:rsidRPr="00E53128" w14:paraId="57225EB0" w14:textId="77777777" w:rsidTr="00466394">
        <w:trPr>
          <w:trHeight w:val="519"/>
        </w:trPr>
        <w:tc>
          <w:tcPr>
            <w:cnfStyle w:val="001000000000" w:firstRow="0" w:lastRow="0" w:firstColumn="1" w:lastColumn="0" w:oddVBand="0" w:evenVBand="0" w:oddHBand="0" w:evenHBand="0" w:firstRowFirstColumn="0" w:firstRowLastColumn="0" w:lastRowFirstColumn="0" w:lastRowLastColumn="0"/>
            <w:tcW w:w="593" w:type="pct"/>
            <w:vMerge w:val="restart"/>
          </w:tcPr>
          <w:p w14:paraId="3DC406E5" w14:textId="77777777" w:rsidR="00A51F05" w:rsidRPr="00A51F05" w:rsidRDefault="00A51F05" w:rsidP="003B361C">
            <w:pPr>
              <w:pStyle w:val="TableBody"/>
            </w:pPr>
            <w:r w:rsidRPr="00B7003C">
              <w:t>Participation</w:t>
            </w:r>
          </w:p>
          <w:p w14:paraId="24494BC5" w14:textId="77777777" w:rsidR="00A51F05" w:rsidRPr="00B7003C" w:rsidRDefault="00A51F05" w:rsidP="003B361C">
            <w:pPr>
              <w:pStyle w:val="TableBody"/>
            </w:pPr>
          </w:p>
        </w:tc>
        <w:tc>
          <w:tcPr>
            <w:tcW w:w="256" w:type="pct"/>
            <w:vAlign w:val="center"/>
          </w:tcPr>
          <w:p w14:paraId="2AEC9078"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506F2582"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52FEC4DE"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12D34DEB"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4F60FEF8"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0B071ADD" w14:textId="77777777" w:rsidTr="00466394">
        <w:trPr>
          <w:trHeight w:val="549"/>
        </w:trPr>
        <w:tc>
          <w:tcPr>
            <w:cnfStyle w:val="001000000000" w:firstRow="0" w:lastRow="0" w:firstColumn="1" w:lastColumn="0" w:oddVBand="0" w:evenVBand="0" w:oddHBand="0" w:evenHBand="0" w:firstRowFirstColumn="0" w:firstRowLastColumn="0" w:lastRowFirstColumn="0" w:lastRowLastColumn="0"/>
            <w:tcW w:w="593" w:type="pct"/>
            <w:vMerge/>
          </w:tcPr>
          <w:p w14:paraId="5C9763AC" w14:textId="77777777" w:rsidR="00A51F05" w:rsidRPr="00B7003C" w:rsidRDefault="00A51F05" w:rsidP="003B361C">
            <w:pPr>
              <w:pStyle w:val="TableBody"/>
            </w:pPr>
          </w:p>
        </w:tc>
        <w:tc>
          <w:tcPr>
            <w:tcW w:w="256" w:type="pct"/>
            <w:vAlign w:val="center"/>
          </w:tcPr>
          <w:p w14:paraId="36D7A03E"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092B2D70"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587ADD08"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7C7E5059"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14DD5B5F"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007A72A2" w14:textId="77777777" w:rsidTr="00466394">
        <w:trPr>
          <w:trHeight w:val="571"/>
        </w:trPr>
        <w:tc>
          <w:tcPr>
            <w:cnfStyle w:val="001000000000" w:firstRow="0" w:lastRow="0" w:firstColumn="1" w:lastColumn="0" w:oddVBand="0" w:evenVBand="0" w:oddHBand="0" w:evenHBand="0" w:firstRowFirstColumn="0" w:firstRowLastColumn="0" w:lastRowFirstColumn="0" w:lastRowLastColumn="0"/>
            <w:tcW w:w="593" w:type="pct"/>
            <w:vMerge/>
          </w:tcPr>
          <w:p w14:paraId="2A9E5179" w14:textId="77777777" w:rsidR="00A51F05" w:rsidRPr="00B7003C" w:rsidRDefault="00A51F05" w:rsidP="003B361C">
            <w:pPr>
              <w:pStyle w:val="TableBody"/>
            </w:pPr>
          </w:p>
        </w:tc>
        <w:tc>
          <w:tcPr>
            <w:tcW w:w="256" w:type="pct"/>
            <w:vAlign w:val="center"/>
          </w:tcPr>
          <w:p w14:paraId="16A869D9"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55F169F8"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297B3B84"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77A70A6C"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5E47B869"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371A3E81" w14:textId="77777777" w:rsidTr="00466394">
        <w:trPr>
          <w:trHeight w:val="565"/>
        </w:trPr>
        <w:tc>
          <w:tcPr>
            <w:cnfStyle w:val="001000000000" w:firstRow="0" w:lastRow="0" w:firstColumn="1" w:lastColumn="0" w:oddVBand="0" w:evenVBand="0" w:oddHBand="0" w:evenHBand="0" w:firstRowFirstColumn="0" w:firstRowLastColumn="0" w:lastRowFirstColumn="0" w:lastRowLastColumn="0"/>
            <w:tcW w:w="593" w:type="pct"/>
            <w:vMerge/>
          </w:tcPr>
          <w:p w14:paraId="748C6633" w14:textId="77777777" w:rsidR="00A51F05" w:rsidRPr="00B7003C" w:rsidRDefault="00A51F05" w:rsidP="003B361C">
            <w:pPr>
              <w:pStyle w:val="TableBody"/>
            </w:pPr>
          </w:p>
        </w:tc>
        <w:tc>
          <w:tcPr>
            <w:tcW w:w="256" w:type="pct"/>
            <w:vAlign w:val="center"/>
          </w:tcPr>
          <w:p w14:paraId="493998F5"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41ADB9B5"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40BA3244"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4227288E"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734B9EDB"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716378A2" w14:textId="77777777" w:rsidTr="00466394">
        <w:trPr>
          <w:trHeight w:val="545"/>
        </w:trPr>
        <w:tc>
          <w:tcPr>
            <w:cnfStyle w:val="001000000000" w:firstRow="0" w:lastRow="0" w:firstColumn="1" w:lastColumn="0" w:oddVBand="0" w:evenVBand="0" w:oddHBand="0" w:evenHBand="0" w:firstRowFirstColumn="0" w:firstRowLastColumn="0" w:lastRowFirstColumn="0" w:lastRowLastColumn="0"/>
            <w:tcW w:w="593" w:type="pct"/>
            <w:vMerge/>
          </w:tcPr>
          <w:p w14:paraId="04DCB9F4" w14:textId="77777777" w:rsidR="00A51F05" w:rsidRPr="00B7003C" w:rsidRDefault="00A51F05" w:rsidP="003B361C">
            <w:pPr>
              <w:pStyle w:val="TableBody"/>
            </w:pPr>
          </w:p>
        </w:tc>
        <w:tc>
          <w:tcPr>
            <w:tcW w:w="256" w:type="pct"/>
            <w:vAlign w:val="center"/>
          </w:tcPr>
          <w:p w14:paraId="22D66603"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1614468D"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22E35150"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05B3257C"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44B1BB19"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66F381AB" w14:textId="77777777" w:rsidTr="00466394">
        <w:trPr>
          <w:trHeight w:val="553"/>
        </w:trPr>
        <w:tc>
          <w:tcPr>
            <w:cnfStyle w:val="001000000000" w:firstRow="0" w:lastRow="0" w:firstColumn="1" w:lastColumn="0" w:oddVBand="0" w:evenVBand="0" w:oddHBand="0" w:evenHBand="0" w:firstRowFirstColumn="0" w:firstRowLastColumn="0" w:lastRowFirstColumn="0" w:lastRowLastColumn="0"/>
            <w:tcW w:w="593" w:type="pct"/>
            <w:vMerge/>
          </w:tcPr>
          <w:p w14:paraId="1017D4CB" w14:textId="77777777" w:rsidR="00A51F05" w:rsidRPr="00B7003C" w:rsidRDefault="00A51F05" w:rsidP="003B361C">
            <w:pPr>
              <w:pStyle w:val="TableBody"/>
            </w:pPr>
          </w:p>
        </w:tc>
        <w:tc>
          <w:tcPr>
            <w:tcW w:w="256" w:type="pct"/>
            <w:vAlign w:val="center"/>
          </w:tcPr>
          <w:p w14:paraId="7D4B1F9F"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46091996"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66276F06"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11DB29BA"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1FDC714E"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4A62F168" w14:textId="77777777" w:rsidTr="00466394">
        <w:trPr>
          <w:trHeight w:val="561"/>
        </w:trPr>
        <w:tc>
          <w:tcPr>
            <w:cnfStyle w:val="001000000000" w:firstRow="0" w:lastRow="0" w:firstColumn="1" w:lastColumn="0" w:oddVBand="0" w:evenVBand="0" w:oddHBand="0" w:evenHBand="0" w:firstRowFirstColumn="0" w:firstRowLastColumn="0" w:lastRowFirstColumn="0" w:lastRowLastColumn="0"/>
            <w:tcW w:w="593" w:type="pct"/>
            <w:vMerge w:val="restart"/>
            <w:shd w:val="clear" w:color="auto" w:fill="00919C" w:themeFill="accent2"/>
          </w:tcPr>
          <w:p w14:paraId="26C27023" w14:textId="77777777" w:rsidR="00A51F05" w:rsidRPr="00230EE6" w:rsidRDefault="00A51F05" w:rsidP="003B361C">
            <w:pPr>
              <w:pStyle w:val="TableBody"/>
              <w:rPr>
                <w:color w:val="FFFFFF" w:themeColor="background1"/>
              </w:rPr>
            </w:pPr>
            <w:r w:rsidRPr="00230EE6">
              <w:rPr>
                <w:color w:val="FFFFFF" w:themeColor="background1"/>
              </w:rPr>
              <w:t>Procurement</w:t>
            </w:r>
          </w:p>
          <w:p w14:paraId="0C54C197" w14:textId="77777777" w:rsidR="00A51F05" w:rsidRPr="00B7003C" w:rsidRDefault="00A51F05" w:rsidP="003B361C">
            <w:pPr>
              <w:pStyle w:val="TableBody"/>
            </w:pPr>
          </w:p>
          <w:p w14:paraId="2A936D49" w14:textId="77777777" w:rsidR="00A51F05" w:rsidRPr="00B7003C" w:rsidRDefault="00A51F05" w:rsidP="003B361C">
            <w:pPr>
              <w:pStyle w:val="TableBody"/>
            </w:pPr>
          </w:p>
        </w:tc>
        <w:tc>
          <w:tcPr>
            <w:tcW w:w="256" w:type="pct"/>
            <w:vAlign w:val="center"/>
          </w:tcPr>
          <w:p w14:paraId="74D46288"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12D4F385"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0E8EEF64"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1C827A0A"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549099A3"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4EB45FD7" w14:textId="77777777" w:rsidTr="00466394">
        <w:trPr>
          <w:trHeight w:val="557"/>
        </w:trPr>
        <w:tc>
          <w:tcPr>
            <w:cnfStyle w:val="001000000000" w:firstRow="0" w:lastRow="0" w:firstColumn="1" w:lastColumn="0" w:oddVBand="0" w:evenVBand="0" w:oddHBand="0" w:evenHBand="0" w:firstRowFirstColumn="0" w:firstRowLastColumn="0" w:lastRowFirstColumn="0" w:lastRowLastColumn="0"/>
            <w:tcW w:w="593" w:type="pct"/>
            <w:vMerge/>
            <w:shd w:val="clear" w:color="auto" w:fill="00919C" w:themeFill="accent2"/>
          </w:tcPr>
          <w:p w14:paraId="50D411E6" w14:textId="77777777" w:rsidR="00A51F05" w:rsidRPr="00B7003C" w:rsidRDefault="00A51F05" w:rsidP="003B361C">
            <w:pPr>
              <w:pStyle w:val="TableBody"/>
            </w:pPr>
          </w:p>
        </w:tc>
        <w:tc>
          <w:tcPr>
            <w:tcW w:w="256" w:type="pct"/>
            <w:vAlign w:val="center"/>
          </w:tcPr>
          <w:p w14:paraId="72BF8CB4"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3985C1AA"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5B635C5D"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0DDB522D"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31EC3B86"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7A8AA8B6" w14:textId="77777777" w:rsidTr="00466394">
        <w:trPr>
          <w:trHeight w:val="560"/>
        </w:trPr>
        <w:tc>
          <w:tcPr>
            <w:cnfStyle w:val="001000000000" w:firstRow="0" w:lastRow="0" w:firstColumn="1" w:lastColumn="0" w:oddVBand="0" w:evenVBand="0" w:oddHBand="0" w:evenHBand="0" w:firstRowFirstColumn="0" w:firstRowLastColumn="0" w:lastRowFirstColumn="0" w:lastRowLastColumn="0"/>
            <w:tcW w:w="593" w:type="pct"/>
            <w:vMerge/>
            <w:shd w:val="clear" w:color="auto" w:fill="00919C" w:themeFill="accent2"/>
          </w:tcPr>
          <w:p w14:paraId="78CDA4FA" w14:textId="77777777" w:rsidR="00A51F05" w:rsidRPr="00B7003C" w:rsidRDefault="00A51F05" w:rsidP="003B361C">
            <w:pPr>
              <w:pStyle w:val="TableBody"/>
            </w:pPr>
          </w:p>
        </w:tc>
        <w:tc>
          <w:tcPr>
            <w:tcW w:w="256" w:type="pct"/>
            <w:vAlign w:val="center"/>
          </w:tcPr>
          <w:p w14:paraId="043EFDEA"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7F9FAD7B"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2BCF3FB8"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48CC4F62"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610E3EC3"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2086F33A" w14:textId="77777777" w:rsidTr="00466394">
        <w:trPr>
          <w:trHeight w:val="554"/>
        </w:trPr>
        <w:tc>
          <w:tcPr>
            <w:cnfStyle w:val="001000000000" w:firstRow="0" w:lastRow="0" w:firstColumn="1" w:lastColumn="0" w:oddVBand="0" w:evenVBand="0" w:oddHBand="0" w:evenHBand="0" w:firstRowFirstColumn="0" w:firstRowLastColumn="0" w:lastRowFirstColumn="0" w:lastRowLastColumn="0"/>
            <w:tcW w:w="593" w:type="pct"/>
            <w:vMerge/>
            <w:shd w:val="clear" w:color="auto" w:fill="00919C" w:themeFill="accent2"/>
          </w:tcPr>
          <w:p w14:paraId="34774135" w14:textId="77777777" w:rsidR="00A51F05" w:rsidRPr="00B7003C" w:rsidRDefault="00A51F05" w:rsidP="003B361C">
            <w:pPr>
              <w:pStyle w:val="TableBody"/>
            </w:pPr>
          </w:p>
        </w:tc>
        <w:tc>
          <w:tcPr>
            <w:tcW w:w="256" w:type="pct"/>
            <w:vAlign w:val="center"/>
          </w:tcPr>
          <w:p w14:paraId="5E0D6817"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435F3264"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361CFFB8"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118B0412"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1D27F24B"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174FD670" w14:textId="77777777" w:rsidTr="00466394">
        <w:trPr>
          <w:trHeight w:val="554"/>
        </w:trPr>
        <w:tc>
          <w:tcPr>
            <w:cnfStyle w:val="001000000000" w:firstRow="0" w:lastRow="0" w:firstColumn="1" w:lastColumn="0" w:oddVBand="0" w:evenVBand="0" w:oddHBand="0" w:evenHBand="0" w:firstRowFirstColumn="0" w:firstRowLastColumn="0" w:lastRowFirstColumn="0" w:lastRowLastColumn="0"/>
            <w:tcW w:w="593" w:type="pct"/>
            <w:vMerge/>
            <w:shd w:val="clear" w:color="auto" w:fill="00919C" w:themeFill="accent2"/>
          </w:tcPr>
          <w:p w14:paraId="303FFCF6" w14:textId="77777777" w:rsidR="00A51F05" w:rsidRPr="00B7003C" w:rsidRDefault="00A51F05" w:rsidP="003B361C">
            <w:pPr>
              <w:pStyle w:val="TableBody"/>
            </w:pPr>
          </w:p>
        </w:tc>
        <w:tc>
          <w:tcPr>
            <w:tcW w:w="256" w:type="pct"/>
            <w:vAlign w:val="center"/>
          </w:tcPr>
          <w:p w14:paraId="21D82769"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7C6CA9E7"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6FBEFD0C"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0CFEB890"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22FB21E3"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7E3234AB" w14:textId="77777777" w:rsidTr="00466394">
        <w:trPr>
          <w:trHeight w:val="502"/>
        </w:trPr>
        <w:tc>
          <w:tcPr>
            <w:cnfStyle w:val="001000000000" w:firstRow="0" w:lastRow="0" w:firstColumn="1" w:lastColumn="0" w:oddVBand="0" w:evenVBand="0" w:oddHBand="0" w:evenHBand="0" w:firstRowFirstColumn="0" w:firstRowLastColumn="0" w:lastRowFirstColumn="0" w:lastRowLastColumn="0"/>
            <w:tcW w:w="593" w:type="pct"/>
            <w:vMerge/>
            <w:shd w:val="clear" w:color="auto" w:fill="00919C" w:themeFill="accent2"/>
          </w:tcPr>
          <w:p w14:paraId="6CE23969" w14:textId="77777777" w:rsidR="00A51F05" w:rsidRPr="00B7003C" w:rsidRDefault="00A51F05" w:rsidP="003B361C">
            <w:pPr>
              <w:pStyle w:val="TableBody"/>
            </w:pPr>
          </w:p>
        </w:tc>
        <w:tc>
          <w:tcPr>
            <w:tcW w:w="256" w:type="pct"/>
            <w:vAlign w:val="center"/>
          </w:tcPr>
          <w:p w14:paraId="3DC17039"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40FB16F2"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7BAC0C64"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1264474D"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2C1008E6"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01F229D0" w14:textId="77777777" w:rsidTr="00466394">
        <w:tc>
          <w:tcPr>
            <w:cnfStyle w:val="001000000000" w:firstRow="0" w:lastRow="0" w:firstColumn="1" w:lastColumn="0" w:oddVBand="0" w:evenVBand="0" w:oddHBand="0" w:evenHBand="0" w:firstRowFirstColumn="0" w:firstRowLastColumn="0" w:lastRowFirstColumn="0" w:lastRowLastColumn="0"/>
            <w:tcW w:w="593" w:type="pct"/>
            <w:vMerge w:val="restart"/>
          </w:tcPr>
          <w:p w14:paraId="671B9182" w14:textId="77777777" w:rsidR="00A51F05" w:rsidRPr="00A51F05" w:rsidRDefault="00A51F05" w:rsidP="003B361C">
            <w:pPr>
              <w:pStyle w:val="TableBody"/>
            </w:pPr>
            <w:r w:rsidRPr="00B7003C">
              <w:t>Employment</w:t>
            </w:r>
          </w:p>
          <w:p w14:paraId="27AA1F24" w14:textId="77777777" w:rsidR="00A51F05" w:rsidRPr="00B7003C" w:rsidRDefault="00A51F05" w:rsidP="003B361C">
            <w:pPr>
              <w:pStyle w:val="TableBody"/>
            </w:pPr>
          </w:p>
          <w:p w14:paraId="447965AB" w14:textId="77777777" w:rsidR="00A51F05" w:rsidRPr="00B7003C" w:rsidRDefault="00A51F05" w:rsidP="003B361C">
            <w:pPr>
              <w:pStyle w:val="TableBody"/>
            </w:pPr>
          </w:p>
        </w:tc>
        <w:tc>
          <w:tcPr>
            <w:tcW w:w="256" w:type="pct"/>
            <w:vAlign w:val="center"/>
          </w:tcPr>
          <w:p w14:paraId="003E36CE"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6DC91C9A"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p w14:paraId="575B40BF"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62CFD0E7"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598E0EE0"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39DD82DD"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146E3379" w14:textId="77777777" w:rsidTr="00466394">
        <w:tc>
          <w:tcPr>
            <w:cnfStyle w:val="001000000000" w:firstRow="0" w:lastRow="0" w:firstColumn="1" w:lastColumn="0" w:oddVBand="0" w:evenVBand="0" w:oddHBand="0" w:evenHBand="0" w:firstRowFirstColumn="0" w:firstRowLastColumn="0" w:lastRowFirstColumn="0" w:lastRowLastColumn="0"/>
            <w:tcW w:w="593" w:type="pct"/>
            <w:vMerge/>
          </w:tcPr>
          <w:p w14:paraId="423AB5A7" w14:textId="77777777" w:rsidR="00A51F05" w:rsidRPr="00B7003C" w:rsidRDefault="00A51F05" w:rsidP="003B361C">
            <w:pPr>
              <w:pStyle w:val="TableBody"/>
            </w:pPr>
          </w:p>
        </w:tc>
        <w:tc>
          <w:tcPr>
            <w:tcW w:w="256" w:type="pct"/>
            <w:vAlign w:val="center"/>
          </w:tcPr>
          <w:p w14:paraId="61579E23"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795A86B8"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p w14:paraId="20EF312A"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133DD687"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465BAA59"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45A2DFBD"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54C9EE73" w14:textId="77777777" w:rsidTr="00466394">
        <w:tc>
          <w:tcPr>
            <w:cnfStyle w:val="001000000000" w:firstRow="0" w:lastRow="0" w:firstColumn="1" w:lastColumn="0" w:oddVBand="0" w:evenVBand="0" w:oddHBand="0" w:evenHBand="0" w:firstRowFirstColumn="0" w:firstRowLastColumn="0" w:lastRowFirstColumn="0" w:lastRowLastColumn="0"/>
            <w:tcW w:w="593" w:type="pct"/>
            <w:vMerge/>
          </w:tcPr>
          <w:p w14:paraId="62B96C51" w14:textId="77777777" w:rsidR="00A51F05" w:rsidRPr="00B7003C" w:rsidRDefault="00A51F05" w:rsidP="003B361C">
            <w:pPr>
              <w:pStyle w:val="TableBody"/>
            </w:pPr>
          </w:p>
        </w:tc>
        <w:tc>
          <w:tcPr>
            <w:tcW w:w="256" w:type="pct"/>
            <w:vAlign w:val="center"/>
          </w:tcPr>
          <w:p w14:paraId="7E7D4493"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26BCC3D9"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p w14:paraId="32B22CD5"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786EA86A"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483FDDD3"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552DB01B"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6E1150E7" w14:textId="77777777" w:rsidTr="00466394">
        <w:tc>
          <w:tcPr>
            <w:cnfStyle w:val="001000000000" w:firstRow="0" w:lastRow="0" w:firstColumn="1" w:lastColumn="0" w:oddVBand="0" w:evenVBand="0" w:oddHBand="0" w:evenHBand="0" w:firstRowFirstColumn="0" w:firstRowLastColumn="0" w:lastRowFirstColumn="0" w:lastRowLastColumn="0"/>
            <w:tcW w:w="593" w:type="pct"/>
            <w:vMerge/>
          </w:tcPr>
          <w:p w14:paraId="61CD882B" w14:textId="77777777" w:rsidR="00A51F05" w:rsidRPr="00B7003C" w:rsidRDefault="00A51F05" w:rsidP="003B361C">
            <w:pPr>
              <w:pStyle w:val="TableBody"/>
            </w:pPr>
          </w:p>
        </w:tc>
        <w:tc>
          <w:tcPr>
            <w:tcW w:w="256" w:type="pct"/>
            <w:vAlign w:val="center"/>
          </w:tcPr>
          <w:p w14:paraId="24EDC405"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5085CAF5"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p w14:paraId="37C7FC5C"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0E2929B8"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5C323895"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0DB18393"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389B2FB6" w14:textId="77777777" w:rsidTr="00466394">
        <w:tc>
          <w:tcPr>
            <w:cnfStyle w:val="001000000000" w:firstRow="0" w:lastRow="0" w:firstColumn="1" w:lastColumn="0" w:oddVBand="0" w:evenVBand="0" w:oddHBand="0" w:evenHBand="0" w:firstRowFirstColumn="0" w:firstRowLastColumn="0" w:lastRowFirstColumn="0" w:lastRowLastColumn="0"/>
            <w:tcW w:w="593" w:type="pct"/>
            <w:vMerge/>
          </w:tcPr>
          <w:p w14:paraId="29599818" w14:textId="77777777" w:rsidR="00A51F05" w:rsidRPr="00B7003C" w:rsidRDefault="00A51F05" w:rsidP="003B361C">
            <w:pPr>
              <w:pStyle w:val="TableBody"/>
            </w:pPr>
          </w:p>
        </w:tc>
        <w:tc>
          <w:tcPr>
            <w:tcW w:w="256" w:type="pct"/>
            <w:vAlign w:val="center"/>
          </w:tcPr>
          <w:p w14:paraId="6D2C9307"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62116A3A"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p w14:paraId="5125287B"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198EE8BA"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1A82EC95"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2BBACEC5"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3A4974B4" w14:textId="77777777" w:rsidTr="00466394">
        <w:trPr>
          <w:trHeight w:val="80"/>
        </w:trPr>
        <w:tc>
          <w:tcPr>
            <w:cnfStyle w:val="001000000000" w:firstRow="0" w:lastRow="0" w:firstColumn="1" w:lastColumn="0" w:oddVBand="0" w:evenVBand="0" w:oddHBand="0" w:evenHBand="0" w:firstRowFirstColumn="0" w:firstRowLastColumn="0" w:lastRowFirstColumn="0" w:lastRowLastColumn="0"/>
            <w:tcW w:w="593" w:type="pct"/>
            <w:vMerge w:val="restart"/>
            <w:shd w:val="clear" w:color="auto" w:fill="00919C" w:themeFill="accent2"/>
          </w:tcPr>
          <w:p w14:paraId="34823248" w14:textId="4E6C51AB" w:rsidR="00A51F05" w:rsidRPr="00230EE6" w:rsidRDefault="00A51F05" w:rsidP="003B361C">
            <w:pPr>
              <w:pStyle w:val="TableBody"/>
              <w:rPr>
                <w:color w:val="FFFFFF" w:themeColor="background1"/>
              </w:rPr>
            </w:pPr>
            <w:r w:rsidRPr="00230EE6">
              <w:rPr>
                <w:color w:val="FFFFFF" w:themeColor="background1"/>
              </w:rPr>
              <w:t>Community Development</w:t>
            </w:r>
            <w:r w:rsidR="00DF0F75" w:rsidRPr="00230EE6">
              <w:rPr>
                <w:color w:val="FFFFFF" w:themeColor="background1"/>
              </w:rPr>
              <w:t>/ Cultural Heritage</w:t>
            </w:r>
          </w:p>
          <w:p w14:paraId="01CFD3D8" w14:textId="77777777" w:rsidR="00A51F05" w:rsidRPr="00B7003C" w:rsidRDefault="00A51F05" w:rsidP="003B361C">
            <w:pPr>
              <w:pStyle w:val="TableBody"/>
            </w:pPr>
          </w:p>
        </w:tc>
        <w:tc>
          <w:tcPr>
            <w:tcW w:w="256" w:type="pct"/>
            <w:vAlign w:val="center"/>
          </w:tcPr>
          <w:p w14:paraId="1CFEB739"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72C7D08F"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p w14:paraId="76990065"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66B12C08"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35F32D29"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4D185A35"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54822729" w14:textId="77777777" w:rsidTr="00466394">
        <w:trPr>
          <w:trHeight w:val="70"/>
        </w:trPr>
        <w:tc>
          <w:tcPr>
            <w:cnfStyle w:val="001000000000" w:firstRow="0" w:lastRow="0" w:firstColumn="1" w:lastColumn="0" w:oddVBand="0" w:evenVBand="0" w:oddHBand="0" w:evenHBand="0" w:firstRowFirstColumn="0" w:firstRowLastColumn="0" w:lastRowFirstColumn="0" w:lastRowLastColumn="0"/>
            <w:tcW w:w="593" w:type="pct"/>
            <w:vMerge/>
            <w:shd w:val="clear" w:color="auto" w:fill="00919C" w:themeFill="accent2"/>
          </w:tcPr>
          <w:p w14:paraId="2F0EE1E0" w14:textId="77777777" w:rsidR="00A51F05" w:rsidRPr="00B7003C" w:rsidRDefault="00A51F05" w:rsidP="003B361C">
            <w:pPr>
              <w:pStyle w:val="TableBody"/>
            </w:pPr>
          </w:p>
        </w:tc>
        <w:tc>
          <w:tcPr>
            <w:tcW w:w="256" w:type="pct"/>
            <w:vAlign w:val="center"/>
          </w:tcPr>
          <w:p w14:paraId="68FC28F6"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2CBC565C"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p w14:paraId="5049DDF7"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3CD51EB4"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5707AE4A"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5CB630FC"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0CED55ED" w14:textId="77777777" w:rsidTr="00466394">
        <w:trPr>
          <w:trHeight w:val="70"/>
        </w:trPr>
        <w:tc>
          <w:tcPr>
            <w:cnfStyle w:val="001000000000" w:firstRow="0" w:lastRow="0" w:firstColumn="1" w:lastColumn="0" w:oddVBand="0" w:evenVBand="0" w:oddHBand="0" w:evenHBand="0" w:firstRowFirstColumn="0" w:firstRowLastColumn="0" w:lastRowFirstColumn="0" w:lastRowLastColumn="0"/>
            <w:tcW w:w="593" w:type="pct"/>
            <w:vMerge/>
            <w:shd w:val="clear" w:color="auto" w:fill="00919C" w:themeFill="accent2"/>
          </w:tcPr>
          <w:p w14:paraId="20253427" w14:textId="77777777" w:rsidR="00A51F05" w:rsidRPr="00B7003C" w:rsidRDefault="00A51F05" w:rsidP="003B361C">
            <w:pPr>
              <w:pStyle w:val="TableBody"/>
            </w:pPr>
          </w:p>
        </w:tc>
        <w:tc>
          <w:tcPr>
            <w:tcW w:w="256" w:type="pct"/>
            <w:vAlign w:val="center"/>
          </w:tcPr>
          <w:p w14:paraId="4E4E70FE"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32519C49"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p w14:paraId="7FE57874"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214AF57A"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53B7FC32"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5452F0D1"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0B94D676" w14:textId="77777777" w:rsidTr="00466394">
        <w:trPr>
          <w:trHeight w:val="70"/>
        </w:trPr>
        <w:tc>
          <w:tcPr>
            <w:cnfStyle w:val="001000000000" w:firstRow="0" w:lastRow="0" w:firstColumn="1" w:lastColumn="0" w:oddVBand="0" w:evenVBand="0" w:oddHBand="0" w:evenHBand="0" w:firstRowFirstColumn="0" w:firstRowLastColumn="0" w:lastRowFirstColumn="0" w:lastRowLastColumn="0"/>
            <w:tcW w:w="593" w:type="pct"/>
            <w:vMerge w:val="restart"/>
          </w:tcPr>
          <w:p w14:paraId="080609F7" w14:textId="77777777" w:rsidR="00A51F05" w:rsidRPr="00A51F05" w:rsidRDefault="00A51F05" w:rsidP="003B361C">
            <w:pPr>
              <w:pStyle w:val="TableBody"/>
            </w:pPr>
            <w:r w:rsidRPr="00B7003C">
              <w:t>Reporting, Monitoring &amp; Communication</w:t>
            </w:r>
          </w:p>
        </w:tc>
        <w:tc>
          <w:tcPr>
            <w:tcW w:w="256" w:type="pct"/>
            <w:vAlign w:val="center"/>
          </w:tcPr>
          <w:p w14:paraId="6AB90A4A"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57CCB69D"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p w14:paraId="638676EE"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388D76C2"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2611B257"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0FF3807C"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63E2E718" w14:textId="77777777" w:rsidTr="00466394">
        <w:trPr>
          <w:trHeight w:val="70"/>
        </w:trPr>
        <w:tc>
          <w:tcPr>
            <w:cnfStyle w:val="001000000000" w:firstRow="0" w:lastRow="0" w:firstColumn="1" w:lastColumn="0" w:oddVBand="0" w:evenVBand="0" w:oddHBand="0" w:evenHBand="0" w:firstRowFirstColumn="0" w:firstRowLastColumn="0" w:lastRowFirstColumn="0" w:lastRowLastColumn="0"/>
            <w:tcW w:w="593" w:type="pct"/>
            <w:vMerge/>
          </w:tcPr>
          <w:p w14:paraId="67F4364B" w14:textId="77777777" w:rsidR="00A51F05" w:rsidRPr="00B7003C" w:rsidRDefault="00A51F05" w:rsidP="003B361C">
            <w:pPr>
              <w:pStyle w:val="TableBody"/>
            </w:pPr>
          </w:p>
        </w:tc>
        <w:tc>
          <w:tcPr>
            <w:tcW w:w="256" w:type="pct"/>
            <w:vAlign w:val="center"/>
          </w:tcPr>
          <w:p w14:paraId="1ED3DBC0"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40A21BEF"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p w14:paraId="261668BB"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44BC9DA8"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12F91A10"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79699E18"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029A7010" w14:textId="77777777" w:rsidTr="00466394">
        <w:trPr>
          <w:trHeight w:val="70"/>
        </w:trPr>
        <w:tc>
          <w:tcPr>
            <w:cnfStyle w:val="001000000000" w:firstRow="0" w:lastRow="0" w:firstColumn="1" w:lastColumn="0" w:oddVBand="0" w:evenVBand="0" w:oddHBand="0" w:evenHBand="0" w:firstRowFirstColumn="0" w:firstRowLastColumn="0" w:lastRowFirstColumn="0" w:lastRowLastColumn="0"/>
            <w:tcW w:w="593" w:type="pct"/>
            <w:vMerge/>
          </w:tcPr>
          <w:p w14:paraId="12C85E9C" w14:textId="77777777" w:rsidR="00A51F05" w:rsidRPr="00B7003C" w:rsidRDefault="00A51F05" w:rsidP="003B361C">
            <w:pPr>
              <w:pStyle w:val="TableBody"/>
            </w:pPr>
          </w:p>
        </w:tc>
        <w:tc>
          <w:tcPr>
            <w:tcW w:w="256" w:type="pct"/>
            <w:vAlign w:val="center"/>
          </w:tcPr>
          <w:p w14:paraId="2BE246D0"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22C35F9F"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p w14:paraId="3C382A3B"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51B9009C"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41593F15"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17D5DD60"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r w:rsidR="00E529F9" w:rsidRPr="00E53128" w14:paraId="31D35820" w14:textId="77777777" w:rsidTr="00466394">
        <w:trPr>
          <w:trHeight w:val="70"/>
        </w:trPr>
        <w:tc>
          <w:tcPr>
            <w:cnfStyle w:val="001000000000" w:firstRow="0" w:lastRow="0" w:firstColumn="1" w:lastColumn="0" w:oddVBand="0" w:evenVBand="0" w:oddHBand="0" w:evenHBand="0" w:firstRowFirstColumn="0" w:firstRowLastColumn="0" w:lastRowFirstColumn="0" w:lastRowLastColumn="0"/>
            <w:tcW w:w="593" w:type="pct"/>
            <w:vMerge/>
          </w:tcPr>
          <w:p w14:paraId="79C9D486" w14:textId="77777777" w:rsidR="00A51F05" w:rsidRPr="00B7003C" w:rsidRDefault="00A51F05" w:rsidP="003B361C">
            <w:pPr>
              <w:pStyle w:val="TableBody"/>
            </w:pPr>
          </w:p>
        </w:tc>
        <w:tc>
          <w:tcPr>
            <w:tcW w:w="256" w:type="pct"/>
            <w:vAlign w:val="center"/>
          </w:tcPr>
          <w:p w14:paraId="4EEB1A28" w14:textId="77777777" w:rsidR="00A51F05" w:rsidRPr="00B7003C" w:rsidRDefault="00A51F05" w:rsidP="00E36E30">
            <w:pPr>
              <w:pStyle w:val="TableBody"/>
              <w:numPr>
                <w:ilvl w:val="0"/>
                <w:numId w:val="37"/>
              </w:numPr>
              <w:cnfStyle w:val="000000000000" w:firstRow="0" w:lastRow="0" w:firstColumn="0" w:lastColumn="0" w:oddVBand="0" w:evenVBand="0" w:oddHBand="0" w:evenHBand="0" w:firstRowFirstColumn="0" w:firstRowLastColumn="0" w:lastRowFirstColumn="0" w:lastRowLastColumn="0"/>
            </w:pPr>
          </w:p>
        </w:tc>
        <w:tc>
          <w:tcPr>
            <w:tcW w:w="1300" w:type="pct"/>
            <w:tcBorders>
              <w:right w:val="single" w:sz="4" w:space="0" w:color="D9D9D9" w:themeColor="background1" w:themeShade="D9"/>
            </w:tcBorders>
          </w:tcPr>
          <w:p w14:paraId="2C575CA8"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p w14:paraId="2E8A50A1"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629" w:type="pct"/>
            <w:tcBorders>
              <w:left w:val="single" w:sz="4" w:space="0" w:color="D9D9D9" w:themeColor="background1" w:themeShade="D9"/>
              <w:right w:val="single" w:sz="4" w:space="0" w:color="D9D9D9" w:themeColor="background1" w:themeShade="D9"/>
            </w:tcBorders>
          </w:tcPr>
          <w:p w14:paraId="0B4401CA"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020" w:type="pct"/>
            <w:tcBorders>
              <w:left w:val="single" w:sz="4" w:space="0" w:color="D9D9D9" w:themeColor="background1" w:themeShade="D9"/>
              <w:right w:val="single" w:sz="4" w:space="0" w:color="D9D9D9" w:themeColor="background1" w:themeShade="D9"/>
            </w:tcBorders>
          </w:tcPr>
          <w:p w14:paraId="4B0558EE"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c>
          <w:tcPr>
            <w:tcW w:w="1201" w:type="pct"/>
            <w:tcBorders>
              <w:left w:val="single" w:sz="4" w:space="0" w:color="D9D9D9" w:themeColor="background1" w:themeShade="D9"/>
            </w:tcBorders>
          </w:tcPr>
          <w:p w14:paraId="2731854B" w14:textId="77777777" w:rsidR="00A51F05" w:rsidRPr="00B7003C" w:rsidRDefault="00A51F05" w:rsidP="003B361C">
            <w:pPr>
              <w:pStyle w:val="TableBody"/>
              <w:cnfStyle w:val="000000000000" w:firstRow="0" w:lastRow="0" w:firstColumn="0" w:lastColumn="0" w:oddVBand="0" w:evenVBand="0" w:oddHBand="0" w:evenHBand="0" w:firstRowFirstColumn="0" w:firstRowLastColumn="0" w:lastRowFirstColumn="0" w:lastRowLastColumn="0"/>
            </w:pPr>
          </w:p>
        </w:tc>
      </w:tr>
    </w:tbl>
    <w:p w14:paraId="4B249AA4" w14:textId="77777777" w:rsidR="00A51F05" w:rsidRPr="00A51F05" w:rsidRDefault="00A51F05"/>
    <w:p w14:paraId="70D3E33B" w14:textId="77777777" w:rsidR="00A51F05" w:rsidRPr="00A51F05" w:rsidRDefault="00A51F05">
      <w:pPr>
        <w:sectPr w:rsidR="00A51F05" w:rsidRPr="00A51F05" w:rsidSect="00485ED0">
          <w:pgSz w:w="16838" w:h="11906" w:orient="landscape"/>
          <w:pgMar w:top="1134" w:right="1134" w:bottom="1134" w:left="1134" w:header="709" w:footer="709" w:gutter="0"/>
          <w:cols w:space="708"/>
          <w:docGrid w:linePitch="360"/>
        </w:sectPr>
      </w:pPr>
    </w:p>
    <w:p w14:paraId="22437800" w14:textId="77777777" w:rsidR="00A51F05" w:rsidRPr="00B7003C" w:rsidRDefault="00A51F05" w:rsidP="00A51F05">
      <w:bookmarkStart w:id="2" w:name="_Toc133244040"/>
      <w:r w:rsidRPr="00B7003C">
        <w:lastRenderedPageBreak/>
        <w:t xml:space="preserve">NAIF and </w:t>
      </w:r>
      <w:r w:rsidRPr="00064CF2">
        <w:rPr>
          <w:highlight w:val="yellow"/>
        </w:rPr>
        <w:t>[insert Proponent]</w:t>
      </w:r>
      <w:r w:rsidRPr="00B7003C">
        <w:t xml:space="preserve"> have reviewed and </w:t>
      </w:r>
      <w:r>
        <w:t>accept</w:t>
      </w:r>
      <w:r w:rsidRPr="00B7003C">
        <w:t xml:space="preserve"> the reported outcomes against the agreed Indigenous Engagement Strategy. The Proponent has provided these figures as representing to the best of their knowledge and have taken best endeavours to ensure information is accurate and legitimate. It is noted that there may be discrepancies due to confidentiality or disclosure around Aboriginal </w:t>
      </w:r>
      <w:r>
        <w:t>and/</w:t>
      </w:r>
      <w:r w:rsidRPr="00B7003C">
        <w:t xml:space="preserve">or Torres Strait </w:t>
      </w:r>
      <w:r>
        <w:t>I</w:t>
      </w:r>
      <w:r w:rsidRPr="00B7003C">
        <w:t>slander status and thus they are not included in these results.</w:t>
      </w:r>
    </w:p>
    <w:p w14:paraId="129419D4" w14:textId="77777777" w:rsidR="00A51F05" w:rsidRPr="00B7003C" w:rsidRDefault="00A51F05" w:rsidP="00A51F05"/>
    <w:p w14:paraId="56AF9150" w14:textId="77777777" w:rsidR="00A51F05" w:rsidRPr="00B7003C" w:rsidRDefault="00A51F05" w:rsidP="00A51F05">
      <w:pPr>
        <w:pStyle w:val="Heading2"/>
      </w:pPr>
      <w:r w:rsidRPr="00B7003C">
        <w:t xml:space="preserve">Signed on behalf of NAIF </w:t>
      </w:r>
    </w:p>
    <w:p w14:paraId="286685DA" w14:textId="12665210" w:rsidR="00A51F05" w:rsidRDefault="00A51F05" w:rsidP="00A51F05">
      <w:pPr>
        <w:rPr>
          <w:highlight w:val="yellow"/>
        </w:rPr>
      </w:pPr>
      <w:r w:rsidRPr="00064CF2">
        <w:rPr>
          <w:highlight w:val="yellow"/>
        </w:rPr>
        <w:t>Signature:</w:t>
      </w:r>
      <w:r w:rsidR="00D31DBB">
        <w:rPr>
          <w:highlight w:val="yellow"/>
        </w:rPr>
        <w:t xml:space="preserve"> </w:t>
      </w:r>
    </w:p>
    <w:p w14:paraId="4A708148" w14:textId="3878E6AF" w:rsidR="00721DA8" w:rsidRPr="00064CF2" w:rsidRDefault="00292E46" w:rsidP="00A51F05">
      <w:pPr>
        <w:rPr>
          <w:highlight w:val="yellow"/>
        </w:rPr>
      </w:pPr>
      <w:r>
        <w:rPr>
          <w:highlight w:val="yellow"/>
        </w:rPr>
        <w:pict w14:anchorId="591C9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1pt;height:96.4pt">
            <v:imagedata r:id="rId17" o:title=""/>
            <o:lock v:ext="edit" ungrouping="t" rotation="t" cropping="t" verticies="t" text="t" grouping="t"/>
            <o:signatureline v:ext="edit" id="{933F07BD-FB90-4701-BBC4-EB076FE16F32}" provid="{00000000-0000-0000-0000-000000000000}" allowcomments="t" issignatureline="t"/>
          </v:shape>
        </w:pict>
      </w:r>
    </w:p>
    <w:p w14:paraId="56C8CF76" w14:textId="7DFBA05C" w:rsidR="00721DA8" w:rsidRDefault="00A51F05" w:rsidP="00A51F05">
      <w:r w:rsidRPr="00064CF2">
        <w:rPr>
          <w:highlight w:val="yellow"/>
        </w:rPr>
        <w:t>Position:</w:t>
      </w:r>
      <w:r w:rsidRPr="00064CF2">
        <w:rPr>
          <w:highlight w:val="yellow"/>
        </w:rPr>
        <w:tab/>
      </w:r>
      <w:sdt>
        <w:sdtPr>
          <w:rPr>
            <w:highlight w:val="yellow"/>
          </w:rPr>
          <w:id w:val="1021357657"/>
          <w:placeholder>
            <w:docPart w:val="2FCF786747A846019F46971EC93F8589"/>
          </w:placeholder>
          <w:showingPlcHdr/>
        </w:sdtPr>
        <w:sdtEndPr/>
        <w:sdtContent>
          <w:r w:rsidR="00FA6798" w:rsidRPr="00A50F88">
            <w:rPr>
              <w:rStyle w:val="PlaceholderText"/>
            </w:rPr>
            <w:t>Click or tap here to enter text.</w:t>
          </w:r>
        </w:sdtContent>
      </w:sdt>
    </w:p>
    <w:p w14:paraId="5AFE74E2" w14:textId="1074AF0E" w:rsidR="00FA6798" w:rsidRPr="00985CB5" w:rsidRDefault="00FA6798" w:rsidP="00A51F05">
      <w:pPr>
        <w:rPr>
          <w:highlight w:val="yellow"/>
        </w:rPr>
      </w:pPr>
      <w:r w:rsidRPr="00985CB5">
        <w:rPr>
          <w:highlight w:val="yellow"/>
        </w:rPr>
        <w:t>Comment:</w:t>
      </w:r>
    </w:p>
    <w:p w14:paraId="185F6C63" w14:textId="517EE905" w:rsidR="00A51F05" w:rsidRPr="00B7003C" w:rsidRDefault="00292E46" w:rsidP="00A51F05">
      <w:sdt>
        <w:sdtPr>
          <w:rPr>
            <w:highlight w:val="yellow"/>
          </w:rPr>
          <w:id w:val="346523071"/>
          <w:placeholder>
            <w:docPart w:val="748EF461D70D4117A4711A44368E15EC"/>
          </w:placeholder>
          <w:showingPlcHdr/>
        </w:sdtPr>
        <w:sdtEndPr/>
        <w:sdtContent>
          <w:r w:rsidR="003B361C" w:rsidRPr="00A50F88">
            <w:rPr>
              <w:rStyle w:val="PlaceholderText"/>
            </w:rPr>
            <w:t>Click or tap here to enter text.</w:t>
          </w:r>
        </w:sdtContent>
      </w:sdt>
    </w:p>
    <w:p w14:paraId="37AE6899" w14:textId="77777777" w:rsidR="00A51F05" w:rsidRPr="00B7003C" w:rsidRDefault="00A51F05" w:rsidP="00A51F05"/>
    <w:p w14:paraId="38EF88D4" w14:textId="77777777" w:rsidR="00A51F05" w:rsidRPr="00B7003C" w:rsidRDefault="00A51F05" w:rsidP="00A51F05">
      <w:pPr>
        <w:pStyle w:val="Heading2"/>
      </w:pPr>
      <w:r w:rsidRPr="00B7003C">
        <w:t xml:space="preserve">Signed on behalf of </w:t>
      </w:r>
      <w:r w:rsidRPr="00151D58">
        <w:rPr>
          <w:highlight w:val="yellow"/>
        </w:rPr>
        <w:t>[Insert Proponent]</w:t>
      </w:r>
    </w:p>
    <w:p w14:paraId="5860FF49" w14:textId="13CC78CA" w:rsidR="00A51F05" w:rsidRDefault="00A51F05" w:rsidP="00A51F05">
      <w:pPr>
        <w:rPr>
          <w:highlight w:val="yellow"/>
        </w:rPr>
      </w:pPr>
      <w:r w:rsidRPr="00064CF2">
        <w:rPr>
          <w:highlight w:val="yellow"/>
        </w:rPr>
        <w:t>Signature:</w:t>
      </w:r>
      <w:r w:rsidR="00E0027B" w:rsidRPr="00E0027B">
        <w:rPr>
          <w:highlight w:val="yellow"/>
        </w:rPr>
        <w:t xml:space="preserve"> </w:t>
      </w:r>
    </w:p>
    <w:p w14:paraId="75A15580" w14:textId="20750E6B" w:rsidR="00721DA8" w:rsidRPr="00064CF2" w:rsidRDefault="00292E46" w:rsidP="00A51F05">
      <w:pPr>
        <w:rPr>
          <w:highlight w:val="yellow"/>
        </w:rPr>
      </w:pPr>
      <w:r>
        <w:rPr>
          <w:highlight w:val="yellow"/>
        </w:rPr>
        <w:pict w14:anchorId="495A18C5">
          <v:shape id="_x0000_i1026" type="#_x0000_t75" alt="Microsoft Office Signature Line..." style="width:194.1pt;height:96.4pt">
            <v:imagedata r:id="rId17" o:title=""/>
            <o:lock v:ext="edit" ungrouping="t" rotation="t" cropping="t" verticies="t" text="t" grouping="t"/>
            <o:signatureline v:ext="edit" id="{B474C2FA-B9FB-4EF8-B8CD-2CE9DF346941}" provid="{00000000-0000-0000-0000-000000000000}" allowcomments="t" issignatureline="t"/>
          </v:shape>
        </w:pict>
      </w:r>
    </w:p>
    <w:p w14:paraId="1C2E7E4B" w14:textId="3A65A5E5" w:rsidR="00A51F05" w:rsidRDefault="00A51F05" w:rsidP="00A51F05">
      <w:pPr>
        <w:rPr>
          <w:highlight w:val="yellow"/>
        </w:rPr>
      </w:pPr>
      <w:r w:rsidRPr="00064CF2">
        <w:rPr>
          <w:highlight w:val="yellow"/>
        </w:rPr>
        <w:t>Position:</w:t>
      </w:r>
      <w:r w:rsidRPr="00064CF2">
        <w:rPr>
          <w:highlight w:val="yellow"/>
        </w:rPr>
        <w:tab/>
      </w:r>
      <w:sdt>
        <w:sdtPr>
          <w:rPr>
            <w:highlight w:val="yellow"/>
          </w:rPr>
          <w:id w:val="38783887"/>
          <w:placeholder>
            <w:docPart w:val="19348D249AC8464E8BB29A81417F2F2F"/>
          </w:placeholder>
          <w:showingPlcHdr/>
        </w:sdtPr>
        <w:sdtEndPr/>
        <w:sdtContent>
          <w:r w:rsidR="00985CB5" w:rsidRPr="00A50F88">
            <w:rPr>
              <w:rStyle w:val="PlaceholderText"/>
            </w:rPr>
            <w:t>Click or tap here to enter text.</w:t>
          </w:r>
        </w:sdtContent>
      </w:sdt>
    </w:p>
    <w:p w14:paraId="38C7F2F4" w14:textId="77777777" w:rsidR="00985CB5" w:rsidRPr="00985CB5" w:rsidRDefault="00985CB5" w:rsidP="00985CB5">
      <w:pPr>
        <w:rPr>
          <w:highlight w:val="yellow"/>
        </w:rPr>
      </w:pPr>
      <w:r w:rsidRPr="00985CB5">
        <w:rPr>
          <w:highlight w:val="yellow"/>
        </w:rPr>
        <w:t>Comment:</w:t>
      </w:r>
    </w:p>
    <w:p w14:paraId="7AD2D165" w14:textId="01B39103" w:rsidR="00A51F05" w:rsidRPr="006F7F06" w:rsidRDefault="00292E46" w:rsidP="00A51F05">
      <w:pPr>
        <w:rPr>
          <w:highlight w:val="yellow"/>
        </w:rPr>
      </w:pPr>
      <w:sdt>
        <w:sdtPr>
          <w:rPr>
            <w:highlight w:val="yellow"/>
          </w:rPr>
          <w:id w:val="-1770913021"/>
          <w:placeholder>
            <w:docPart w:val="B19F1EB5ABC84A8FB09B56C856B1732E"/>
          </w:placeholder>
          <w:showingPlcHdr/>
        </w:sdtPr>
        <w:sdtEndPr/>
        <w:sdtContent>
          <w:r w:rsidR="003B361C" w:rsidRPr="00A50F88">
            <w:rPr>
              <w:rStyle w:val="PlaceholderText"/>
            </w:rPr>
            <w:t>Click or tap here to enter text.</w:t>
          </w:r>
        </w:sdtContent>
      </w:sdt>
    </w:p>
    <w:p w14:paraId="04B80C3A" w14:textId="77777777" w:rsidR="00A51F05" w:rsidRDefault="00A51F05" w:rsidP="00A51F05"/>
    <w:p w14:paraId="23B9BC5A" w14:textId="77777777" w:rsidR="00A51F05" w:rsidRDefault="00A51F05" w:rsidP="00A51F05"/>
    <w:p w14:paraId="277B93C6" w14:textId="77777777" w:rsidR="00A51F05" w:rsidRDefault="00A51F05" w:rsidP="00A51F05"/>
    <w:p w14:paraId="4AE0ECEB" w14:textId="77777777" w:rsidR="00A51F05" w:rsidRPr="00B7003C" w:rsidRDefault="00A51F05" w:rsidP="00A51F05"/>
    <w:p w14:paraId="31EDD2FB" w14:textId="77777777" w:rsidR="00A51F05" w:rsidRPr="00B7003C" w:rsidRDefault="00A51F05" w:rsidP="00A51F05">
      <w:pPr>
        <w:pStyle w:val="Heading3"/>
      </w:pPr>
      <w:r w:rsidRPr="00B7003C">
        <w:t>Supporting documents:</w:t>
      </w:r>
    </w:p>
    <w:p w14:paraId="041583DF" w14:textId="0AD9553E" w:rsidR="00A51F05" w:rsidRPr="00B13486" w:rsidRDefault="00A51F05" w:rsidP="00B13486">
      <w:r w:rsidRPr="00B7003C">
        <w:t>Please attach any relevant documents such a</w:t>
      </w:r>
      <w:r w:rsidR="00D066F5">
        <w:t>s</w:t>
      </w:r>
      <w:r w:rsidRPr="00B7003C">
        <w:t>, Cultural Heritage Management Plan, Native Title Agreement, commercial agreements, strategic plans, employment strategies, procurement strategies, Reconciliation Action Plan, Memorandum of Understanding</w:t>
      </w:r>
      <w:r w:rsidR="004033EA">
        <w:t xml:space="preserve"> and any other supporting information</w:t>
      </w:r>
      <w:r w:rsidRPr="00B7003C">
        <w:t xml:space="preserve">. </w:t>
      </w:r>
      <w:bookmarkEnd w:id="2"/>
    </w:p>
    <w:sectPr w:rsidR="00A51F05" w:rsidRPr="00B13486" w:rsidSect="00A51F05">
      <w:headerReference w:type="default" r:id="rId18"/>
      <w:footerReference w:type="default" r:id="rId19"/>
      <w:headerReference w:type="first" r:id="rId20"/>
      <w:pgSz w:w="11906" w:h="16838"/>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339ED" w14:textId="77777777" w:rsidR="00C14C17" w:rsidRDefault="00C14C17" w:rsidP="00386F7C">
      <w:pPr>
        <w:spacing w:after="0" w:line="240" w:lineRule="auto"/>
      </w:pPr>
      <w:r>
        <w:separator/>
      </w:r>
    </w:p>
  </w:endnote>
  <w:endnote w:type="continuationSeparator" w:id="0">
    <w:p w14:paraId="2B60AADC" w14:textId="77777777" w:rsidR="00C14C17" w:rsidRDefault="00C14C17" w:rsidP="00386F7C">
      <w:pPr>
        <w:spacing w:after="0" w:line="240" w:lineRule="auto"/>
      </w:pPr>
      <w:r>
        <w:continuationSeparator/>
      </w:r>
    </w:p>
  </w:endnote>
  <w:endnote w:type="continuationNotice" w:id="1">
    <w:p w14:paraId="075F727E" w14:textId="77777777" w:rsidR="00C14C17" w:rsidRDefault="00C14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Pro Semibold">
    <w:charset w:val="00"/>
    <w:family w:val="roman"/>
    <w:pitch w:val="variable"/>
    <w:sig w:usb0="800002AF"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anton">
    <w:altName w:val="Calibri"/>
    <w:panose1 w:val="00000000000000000000"/>
    <w:charset w:val="00"/>
    <w:family w:val="modern"/>
    <w:notTrueType/>
    <w:pitch w:val="variable"/>
    <w:sig w:usb0="00000207" w:usb1="00000000" w:usb2="00000000" w:usb3="00000000" w:csb0="00000097" w:csb1="00000000"/>
  </w:font>
  <w:font w:name="Panton Narrow SemiBold">
    <w:altName w:val="Calibri"/>
    <w:panose1 w:val="00000000000000000000"/>
    <w:charset w:val="00"/>
    <w:family w:val="modern"/>
    <w:notTrueType/>
    <w:pitch w:val="variable"/>
    <w:sig w:usb0="00000207" w:usb1="00000000" w:usb2="00000000" w:usb3="00000000" w:csb0="00000097"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24EF" w14:textId="2EF9233A" w:rsidR="00A51F05" w:rsidRPr="006761FB" w:rsidRDefault="00A51F05" w:rsidP="006761FB">
    <w:pPr>
      <w:pStyle w:val="Footer"/>
      <w:rPr>
        <w:b w:val="0"/>
        <w:bCs/>
      </w:rPr>
    </w:pPr>
    <w:r w:rsidRPr="006761FB">
      <w:rPr>
        <w:noProof/>
      </w:rPr>
      <mc:AlternateContent>
        <mc:Choice Requires="wps">
          <w:drawing>
            <wp:anchor distT="45720" distB="45720" distL="114300" distR="114300" simplePos="0" relativeHeight="251658241" behindDoc="0" locked="1" layoutInCell="1" allowOverlap="1" wp14:anchorId="7D75CAA6" wp14:editId="2AEC4E46">
              <wp:simplePos x="0" y="0"/>
              <wp:positionH relativeFrom="page">
                <wp:align>right</wp:align>
              </wp:positionH>
              <wp:positionV relativeFrom="page">
                <wp:align>bottom</wp:align>
              </wp:positionV>
              <wp:extent cx="936000" cy="694800"/>
              <wp:effectExtent l="0" t="0" r="0" b="0"/>
              <wp:wrapNone/>
              <wp:docPr id="1451642769" name="Text Box 1451642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694800"/>
                      </a:xfrm>
                      <a:prstGeom prst="rect">
                        <a:avLst/>
                      </a:prstGeom>
                      <a:noFill/>
                      <a:ln w="9525">
                        <a:noFill/>
                        <a:miter lim="800000"/>
                        <a:headEnd/>
                        <a:tailEnd/>
                      </a:ln>
                    </wps:spPr>
                    <wps:txbx>
                      <w:txbxContent>
                        <w:p w14:paraId="3E211DB0" w14:textId="77777777" w:rsidR="00A51F05" w:rsidRPr="00950AB1" w:rsidRDefault="00A51F05" w:rsidP="00950AB1">
                          <w:pPr>
                            <w:pStyle w:val="Footer"/>
                            <w:jc w:val="right"/>
                          </w:pPr>
                          <w:r w:rsidRPr="00950AB1">
                            <w:fldChar w:fldCharType="begin"/>
                          </w:r>
                          <w:r w:rsidRPr="00950AB1">
                            <w:instrText xml:space="preserve"> PAGE   \* MERGEFORMAT </w:instrText>
                          </w:r>
                          <w:r w:rsidRPr="00950AB1">
                            <w:fldChar w:fldCharType="separate"/>
                          </w:r>
                          <w:r w:rsidRPr="00950AB1">
                            <w:t>1</w:t>
                          </w:r>
                          <w:r w:rsidRPr="00950AB1">
                            <w:fldChar w:fldCharType="end"/>
                          </w:r>
                        </w:p>
                      </w:txbxContent>
                    </wps:txbx>
                    <wps:bodyPr rot="0" vert="horz" wrap="square" lIns="0" tIns="0" rIns="720000" bIns="396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D75CAA6" id="_x0000_t202" coordsize="21600,21600" o:spt="202" path="m,l,21600r21600,l21600,xe">
              <v:stroke joinstyle="miter"/>
              <v:path gradientshapeok="t" o:connecttype="rect"/>
            </v:shapetype>
            <v:shape id="Text Box 1451642769" o:spid="_x0000_s1028" type="#_x0000_t202" style="position:absolute;margin-left:22.5pt;margin-top:0;width:73.7pt;height:54.7pt;z-index:251658241;visibility:visible;mso-wrap-style:square;mso-width-percent:0;mso-height-percent:0;mso-wrap-distance-left:9pt;mso-wrap-distance-top:3.6pt;mso-wrap-distance-right:9pt;mso-wrap-distance-bottom:3.6pt;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" filled="f" stroked="f">
              <v:textbox inset="0,0,20mm,11mm">
                <w:txbxContent>
                  <w:p w14:paraId="3E211DB0" w14:textId="77777777" w:rsidR="00A51F05" w:rsidRPr="00950AB1" w:rsidRDefault="00A51F05" w:rsidP="00950AB1">
                    <w:pPr>
                      <w:pStyle w:val="Footer"/>
                      <w:jc w:val="right"/>
                    </w:pPr>
                    <w:r w:rsidRPr="00950AB1">
                      <w:fldChar w:fldCharType="begin"/>
                    </w:r>
                    <w:r w:rsidRPr="00950AB1">
                      <w:instrText xml:space="preserve"> PAGE   \* MERGEFORMAT </w:instrText>
                    </w:r>
                    <w:r w:rsidRPr="00950AB1">
                      <w:fldChar w:fldCharType="separate"/>
                    </w:r>
                    <w:r w:rsidRPr="00950AB1">
                      <w:t>1</w:t>
                    </w:r>
                    <w:r w:rsidRPr="00950AB1">
                      <w:fldChar w:fldCharType="end"/>
                    </w:r>
                  </w:p>
                </w:txbxContent>
              </v:textbox>
              <w10:wrap anchorx="page" anchory="page"/>
              <w10:anchorlock/>
            </v:shape>
          </w:pict>
        </mc:Fallback>
      </mc:AlternateContent>
    </w:r>
    <w:sdt>
      <w:sdtPr>
        <w:alias w:val="Title"/>
        <w:tag w:val=""/>
        <w:id w:val="-1573497159"/>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5657E0">
          <w:t>Indigenous Engagement Strategy: Progress Report</w:t>
        </w:r>
      </w:sdtContent>
    </w:sdt>
    <w:r>
      <w:t xml:space="preserve"> |</w:t>
    </w:r>
    <w:r w:rsidRPr="006761FB">
      <w:rPr>
        <w:b w:val="0"/>
        <w:bCs/>
      </w:rPr>
      <w:t xml:space="preserve"> </w:t>
    </w:r>
    <w:sdt>
      <w:sdtPr>
        <w:rPr>
          <w:b w:val="0"/>
          <w:bCs/>
          <w:highlight w:val="yellow"/>
        </w:rPr>
        <w:tag w:val="CoverDate"/>
        <w:id w:val="394403997"/>
        <w:showingPlcHdr/>
        <w:dataBinding w:xpath="/root/CoverDate[1]" w:storeItemID="{9B07158D-72BF-4951-8CC9-17C3A18484BC}"/>
        <w:date>
          <w:dateFormat w:val="MMMM yyyy"/>
          <w:lid w:val="en-AU"/>
          <w:storeMappedDataAs w:val="dateTime"/>
          <w:calendar w:val="gregorian"/>
        </w:date>
      </w:sdtPr>
      <w:sdtEndPr/>
      <w:sdtContent>
        <w:r w:rsidRPr="00F7157D">
          <w:rPr>
            <w:b w:val="0"/>
            <w:bCs/>
            <w:highlight w:val="yellow"/>
          </w:rPr>
          <w:t>[Month Year]</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113C" w14:textId="123FF5D4" w:rsidR="00774BDF" w:rsidRPr="006761FB" w:rsidRDefault="00950AB1" w:rsidP="006761FB">
    <w:pPr>
      <w:pStyle w:val="Footer"/>
      <w:rPr>
        <w:b w:val="0"/>
        <w:bCs/>
      </w:rPr>
    </w:pPr>
    <w:r w:rsidRPr="006761FB">
      <w:rPr>
        <w:noProof/>
      </w:rPr>
      <mc:AlternateContent>
        <mc:Choice Requires="wps">
          <w:drawing>
            <wp:anchor distT="45720" distB="45720" distL="114300" distR="114300" simplePos="0" relativeHeight="251658240" behindDoc="0" locked="1" layoutInCell="1" allowOverlap="1" wp14:anchorId="7BB8409D" wp14:editId="6693AFC8">
              <wp:simplePos x="0" y="0"/>
              <wp:positionH relativeFrom="page">
                <wp:align>right</wp:align>
              </wp:positionH>
              <wp:positionV relativeFrom="page">
                <wp:align>bottom</wp:align>
              </wp:positionV>
              <wp:extent cx="936000" cy="69480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694800"/>
                      </a:xfrm>
                      <a:prstGeom prst="rect">
                        <a:avLst/>
                      </a:prstGeom>
                      <a:noFill/>
                      <a:ln w="9525">
                        <a:noFill/>
                        <a:miter lim="800000"/>
                        <a:headEnd/>
                        <a:tailEnd/>
                      </a:ln>
                    </wps:spPr>
                    <wps:txbx>
                      <w:txbxContent>
                        <w:p w14:paraId="4ACB8976" w14:textId="77777777" w:rsidR="00950AB1" w:rsidRPr="00950AB1" w:rsidRDefault="00950AB1" w:rsidP="00950AB1">
                          <w:pPr>
                            <w:pStyle w:val="Footer"/>
                            <w:jc w:val="right"/>
                          </w:pPr>
                          <w:r w:rsidRPr="00950AB1">
                            <w:fldChar w:fldCharType="begin"/>
                          </w:r>
                          <w:r w:rsidRPr="00950AB1">
                            <w:instrText xml:space="preserve"> PAGE   \* MERGEFORMAT </w:instrText>
                          </w:r>
                          <w:r w:rsidRPr="00950AB1">
                            <w:fldChar w:fldCharType="separate"/>
                          </w:r>
                          <w:r w:rsidRPr="00950AB1">
                            <w:t>1</w:t>
                          </w:r>
                          <w:r w:rsidRPr="00950AB1">
                            <w:fldChar w:fldCharType="end"/>
                          </w:r>
                        </w:p>
                      </w:txbxContent>
                    </wps:txbx>
                    <wps:bodyPr rot="0" vert="horz" wrap="square" lIns="0" tIns="0" rIns="720000" bIns="396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BB8409D" id="_x0000_t202" coordsize="21600,21600" o:spt="202" path="m,l,21600r21600,l21600,xe">
              <v:stroke joinstyle="miter"/>
              <v:path gradientshapeok="t" o:connecttype="rect"/>
            </v:shapetype>
            <v:shape id="Text Box 217" o:spid="_x0000_s1029" type="#_x0000_t202" style="position:absolute;margin-left:22.5pt;margin-top:0;width:73.7pt;height:54.7pt;z-index:251658240;visibility:visible;mso-wrap-style:square;mso-width-percent:0;mso-height-percent:0;mso-wrap-distance-left:9pt;mso-wrap-distance-top:3.6pt;mso-wrap-distance-right:9pt;mso-wrap-distance-bottom:3.6pt;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" filled="f" stroked="f">
              <v:textbox inset="0,0,20mm,11mm">
                <w:txbxContent>
                  <w:p w14:paraId="4ACB8976" w14:textId="77777777" w:rsidR="00950AB1" w:rsidRPr="00950AB1" w:rsidRDefault="00950AB1" w:rsidP="00950AB1">
                    <w:pPr>
                      <w:pStyle w:val="Footer"/>
                      <w:jc w:val="right"/>
                    </w:pPr>
                    <w:r w:rsidRPr="00950AB1">
                      <w:fldChar w:fldCharType="begin"/>
                    </w:r>
                    <w:r w:rsidRPr="00950AB1">
                      <w:instrText xml:space="preserve"> PAGE   \* MERGEFORMAT </w:instrText>
                    </w:r>
                    <w:r w:rsidRPr="00950AB1">
                      <w:fldChar w:fldCharType="separate"/>
                    </w:r>
                    <w:r w:rsidRPr="00950AB1">
                      <w:t>1</w:t>
                    </w:r>
                    <w:r w:rsidRPr="00950AB1">
                      <w:fldChar w:fldCharType="end"/>
                    </w:r>
                  </w:p>
                </w:txbxContent>
              </v:textbox>
              <w10:wrap anchorx="page" anchory="page"/>
              <w10:anchorlock/>
            </v:shape>
          </w:pict>
        </mc:Fallback>
      </mc:AlternateContent>
    </w:r>
    <w:sdt>
      <w:sdtPr>
        <w:alias w:val="Title"/>
        <w:tag w:val=""/>
        <w:id w:val="2019340723"/>
        <w:placeholder>
          <w:docPart w:val="5C77D3E7252B4576B00BD490151E39A9"/>
        </w:placeholder>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5657E0">
          <w:t>Indigenous Engagement Strategy: Progress Report</w:t>
        </w:r>
      </w:sdtContent>
    </w:sdt>
    <w:r w:rsidR="006761FB">
      <w:t xml:space="preserve"> |</w:t>
    </w:r>
    <w:r w:rsidR="006761FB" w:rsidRPr="006761FB">
      <w:rPr>
        <w:b w:val="0"/>
        <w:bCs/>
      </w:rPr>
      <w:t xml:space="preserve"> </w:t>
    </w:r>
    <w:sdt>
      <w:sdtPr>
        <w:rPr>
          <w:b w:val="0"/>
          <w:bCs/>
        </w:rPr>
        <w:tag w:val="CoverDate"/>
        <w:id w:val="-1257669543"/>
        <w:placeholder>
          <w:docPart w:val="83DC634A55F04C8C818D4AF352D28E5F"/>
        </w:placeholder>
        <w:showingPlcHdr/>
        <w:dataBinding w:xpath="/root/CoverDate[1]" w:storeItemID="{9B07158D-72BF-4951-8CC9-17C3A18484BC}"/>
        <w:date>
          <w:dateFormat w:val="MMMM yyyy"/>
          <w:lid w:val="en-AU"/>
          <w:storeMappedDataAs w:val="dateTime"/>
          <w:calendar w:val="gregorian"/>
        </w:date>
      </w:sdtPr>
      <w:sdtEndPr/>
      <w:sdtContent>
        <w:r w:rsidR="00CF5DE3" w:rsidRPr="00D21122">
          <w:rPr>
            <w:b w:val="0"/>
            <w:bCs/>
          </w:rPr>
          <w:t>[Month Year]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D7F3" w14:textId="77777777" w:rsidR="00C14C17" w:rsidRPr="000B20BF" w:rsidRDefault="00C14C17" w:rsidP="00386F7C">
      <w:pPr>
        <w:spacing w:after="0" w:line="240" w:lineRule="auto"/>
        <w:rPr>
          <w:color w:val="00919C" w:themeColor="accent2"/>
        </w:rPr>
      </w:pPr>
      <w:r w:rsidRPr="000B20BF">
        <w:rPr>
          <w:color w:val="00919C" w:themeColor="accent2"/>
        </w:rPr>
        <w:separator/>
      </w:r>
    </w:p>
  </w:footnote>
  <w:footnote w:type="continuationSeparator" w:id="0">
    <w:p w14:paraId="17F388F8" w14:textId="77777777" w:rsidR="00C14C17" w:rsidRPr="000B20BF" w:rsidRDefault="00C14C17" w:rsidP="00386F7C">
      <w:pPr>
        <w:spacing w:after="0" w:line="240" w:lineRule="auto"/>
        <w:rPr>
          <w:color w:val="00919C" w:themeColor="accent2"/>
        </w:rPr>
      </w:pPr>
      <w:r w:rsidRPr="000B20BF">
        <w:rPr>
          <w:color w:val="00919C" w:themeColor="accent2"/>
        </w:rPr>
        <w:continuationSeparator/>
      </w:r>
    </w:p>
  </w:footnote>
  <w:footnote w:type="continuationNotice" w:id="1">
    <w:p w14:paraId="75B437CF" w14:textId="77777777" w:rsidR="00C14C17" w:rsidRDefault="00C14C17">
      <w:pPr>
        <w:spacing w:after="0" w:line="240" w:lineRule="auto"/>
      </w:pPr>
    </w:p>
  </w:footnote>
  <w:footnote w:id="2">
    <w:p w14:paraId="13E8A137" w14:textId="77777777" w:rsidR="00A51F05" w:rsidRPr="0093642F" w:rsidRDefault="00A51F05" w:rsidP="00A51F05">
      <w:pPr>
        <w:pStyle w:val="FootnoteText"/>
        <w:rPr>
          <w:rFonts w:ascii="Arial" w:hAnsi="Arial" w:cs="Arial"/>
          <w:sz w:val="18"/>
          <w:szCs w:val="18"/>
        </w:rPr>
      </w:pPr>
      <w:r w:rsidRPr="0093642F">
        <w:rPr>
          <w:rStyle w:val="FootnoteReference"/>
          <w:rFonts w:ascii="Arial" w:hAnsi="Arial" w:cs="Arial"/>
          <w:sz w:val="18"/>
          <w:szCs w:val="18"/>
        </w:rPr>
        <w:footnoteRef/>
      </w:r>
      <w:r w:rsidRPr="0093642F">
        <w:rPr>
          <w:rFonts w:ascii="Arial" w:hAnsi="Arial" w:cs="Arial"/>
          <w:sz w:val="18"/>
          <w:szCs w:val="18"/>
        </w:rPr>
        <w:t xml:space="preserve"> </w:t>
      </w:r>
      <w:r w:rsidRPr="0093642F">
        <w:rPr>
          <w:rFonts w:ascii="Arial" w:hAnsi="Arial" w:cs="Arial"/>
          <w:b/>
          <w:sz w:val="18"/>
          <w:szCs w:val="18"/>
        </w:rPr>
        <w:t>Key Areas</w:t>
      </w:r>
      <w:r w:rsidRPr="0093642F">
        <w:rPr>
          <w:rFonts w:ascii="Arial" w:hAnsi="Arial" w:cs="Arial"/>
          <w:sz w:val="18"/>
          <w:szCs w:val="18"/>
        </w:rPr>
        <w:t xml:space="preserve"> from </w:t>
      </w:r>
      <w:r w:rsidRPr="0093642F">
        <w:rPr>
          <w:rFonts w:ascii="Arial" w:hAnsi="Arial" w:cs="Arial"/>
          <w:i/>
          <w:sz w:val="18"/>
          <w:szCs w:val="18"/>
        </w:rPr>
        <w:t>NAIF Indigenous Engagement Strategy Guideline – 2023</w:t>
      </w:r>
      <w:r w:rsidRPr="0093642F">
        <w:rPr>
          <w:rFonts w:ascii="Arial" w:hAnsi="Arial" w:cs="Arial"/>
          <w:sz w:val="18"/>
          <w:szCs w:val="18"/>
        </w:rPr>
        <w:t>.</w:t>
      </w:r>
    </w:p>
  </w:footnote>
  <w:footnote w:id="3">
    <w:p w14:paraId="5E7D696F" w14:textId="77777777" w:rsidR="00A51F05" w:rsidRPr="0093642F" w:rsidRDefault="00A51F05" w:rsidP="00A51F05">
      <w:pPr>
        <w:pStyle w:val="FootnoteText"/>
        <w:rPr>
          <w:rFonts w:ascii="Arial" w:hAnsi="Arial" w:cs="Arial"/>
          <w:sz w:val="18"/>
          <w:szCs w:val="18"/>
        </w:rPr>
      </w:pPr>
      <w:r w:rsidRPr="0093642F">
        <w:rPr>
          <w:rStyle w:val="FootnoteReference"/>
          <w:rFonts w:ascii="Arial" w:hAnsi="Arial" w:cs="Arial"/>
          <w:sz w:val="18"/>
          <w:szCs w:val="18"/>
        </w:rPr>
        <w:footnoteRef/>
      </w:r>
      <w:r w:rsidRPr="0093642F">
        <w:rPr>
          <w:rFonts w:ascii="Arial" w:hAnsi="Arial" w:cs="Arial"/>
          <w:sz w:val="18"/>
          <w:szCs w:val="18"/>
        </w:rPr>
        <w:t xml:space="preserve"> </w:t>
      </w:r>
      <w:r w:rsidRPr="0093642F">
        <w:rPr>
          <w:rFonts w:ascii="Arial" w:hAnsi="Arial" w:cs="Arial"/>
          <w:b/>
          <w:sz w:val="18"/>
          <w:szCs w:val="18"/>
        </w:rPr>
        <w:t>Specific Undertakings</w:t>
      </w:r>
      <w:r w:rsidRPr="0093642F">
        <w:rPr>
          <w:rFonts w:ascii="Arial" w:hAnsi="Arial" w:cs="Arial"/>
          <w:sz w:val="18"/>
          <w:szCs w:val="18"/>
        </w:rPr>
        <w:t xml:space="preserve"> compiled from the commitments in the Proponent’s final version of the project IES.</w:t>
      </w:r>
    </w:p>
  </w:footnote>
  <w:footnote w:id="4">
    <w:p w14:paraId="0C42B8D8" w14:textId="00CE91F1" w:rsidR="00A51F05" w:rsidRPr="0093642F" w:rsidRDefault="00A51F05" w:rsidP="00A51F05">
      <w:pPr>
        <w:pStyle w:val="FootnoteText"/>
        <w:rPr>
          <w:rFonts w:ascii="Arial" w:hAnsi="Arial" w:cs="Arial"/>
          <w:sz w:val="18"/>
          <w:szCs w:val="18"/>
        </w:rPr>
      </w:pPr>
      <w:r w:rsidRPr="0093642F">
        <w:rPr>
          <w:rStyle w:val="FootnoteReference"/>
          <w:rFonts w:ascii="Arial" w:hAnsi="Arial" w:cs="Arial"/>
          <w:sz w:val="18"/>
          <w:szCs w:val="18"/>
        </w:rPr>
        <w:footnoteRef/>
      </w:r>
      <w:r w:rsidRPr="0093642F">
        <w:rPr>
          <w:rFonts w:ascii="Arial" w:hAnsi="Arial" w:cs="Arial"/>
          <w:sz w:val="18"/>
          <w:szCs w:val="18"/>
        </w:rPr>
        <w:t xml:space="preserve"> </w:t>
      </w:r>
      <w:r w:rsidRPr="0093642F">
        <w:rPr>
          <w:rFonts w:ascii="Arial" w:hAnsi="Arial" w:cs="Arial"/>
          <w:b/>
          <w:sz w:val="18"/>
          <w:szCs w:val="18"/>
        </w:rPr>
        <w:t>Timeframe for Deliverables</w:t>
      </w:r>
      <w:r w:rsidRPr="0093642F">
        <w:rPr>
          <w:rFonts w:ascii="Arial" w:hAnsi="Arial" w:cs="Arial"/>
          <w:sz w:val="18"/>
          <w:szCs w:val="18"/>
        </w:rPr>
        <w:t xml:space="preserve"> compiled from the indicative timeframes for delivery of the commitments in the Proponent’s final IES</w:t>
      </w:r>
      <w:r w:rsidR="00F7157D">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CC913" w14:textId="6380D679" w:rsidR="00A51F05" w:rsidRPr="005C3EEF" w:rsidRDefault="00F7157D">
    <w:pPr>
      <w:pStyle w:val="Header"/>
      <w:rPr>
        <w:bCs/>
      </w:rPr>
    </w:pPr>
    <w:r w:rsidRPr="00F7157D">
      <w:rPr>
        <w:bCs/>
        <w:highlight w:val="yellow"/>
      </w:rPr>
      <w:t>[INSERT PROPONENT]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0F29" w14:textId="77777777" w:rsidR="00A51F05" w:rsidRPr="00485ED0" w:rsidRDefault="00A51F05">
    <w:pPr>
      <w:pStyle w:val="Header"/>
      <w:rPr>
        <w:bCs/>
      </w:rPr>
    </w:pPr>
    <w:r w:rsidRPr="00596E5A">
      <w:rPr>
        <w:bCs/>
      </w:rPr>
      <w:t>Northern Australia Infrastructure Facility (NAIF)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5E7C" w14:textId="77777777" w:rsidR="00224B24" w:rsidRPr="005C3EEF" w:rsidRDefault="00224B24">
    <w:pPr>
      <w:pStyle w:val="Header"/>
      <w:rPr>
        <w:bCs/>
      </w:rPr>
    </w:pPr>
    <w:r w:rsidRPr="00596E5A">
      <w:rPr>
        <w:bCs/>
      </w:rPr>
      <w:t>Northern Australia Infrastructure Facility (NAIF)</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05A8" w14:textId="77777777" w:rsidR="003E6AFB" w:rsidRPr="00485ED0" w:rsidRDefault="003E6AFB">
    <w:pPr>
      <w:pStyle w:val="Header"/>
      <w:rPr>
        <w:bCs/>
      </w:rPr>
    </w:pPr>
    <w:r w:rsidRPr="00596E5A">
      <w:rPr>
        <w:bCs/>
      </w:rPr>
      <w:t>Northern Australia Infrastructure Facility (NAIF)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24B68"/>
    <w:multiLevelType w:val="multilevel"/>
    <w:tmpl w:val="772413A2"/>
    <w:lvl w:ilvl="0">
      <w:start w:val="1"/>
      <w:numFmt w:val="decimal"/>
      <w:lvlText w:val="%1."/>
      <w:lvlJc w:val="left"/>
      <w:pPr>
        <w:ind w:left="0" w:firstLine="0"/>
      </w:pPr>
      <w:rPr>
        <w:rFonts w:hint="default"/>
      </w:rPr>
    </w:lvl>
    <w:lvl w:ilvl="1">
      <w:start w:val="1"/>
      <w:numFmt w:val="decimal"/>
      <w:lvlText w:val="%2."/>
      <w:lvlJc w:val="left"/>
      <w:pPr>
        <w:ind w:left="284" w:hanging="284"/>
      </w:pPr>
      <w:rPr>
        <w:rFonts w:hint="default"/>
      </w:rPr>
    </w:lvl>
    <w:lvl w:ilvl="2">
      <w:start w:val="1"/>
      <w:numFmt w:val="lowerLetter"/>
      <w:lvlText w:val="%3."/>
      <w:lvlJc w:val="left"/>
      <w:pPr>
        <w:tabs>
          <w:tab w:val="num" w:pos="567"/>
        </w:tabs>
        <w:ind w:left="568" w:hanging="284"/>
      </w:pPr>
      <w:rPr>
        <w:rFonts w:hint="default"/>
      </w:rPr>
    </w:lvl>
    <w:lvl w:ilvl="3">
      <w:start w:val="1"/>
      <w:numFmt w:val="decimal"/>
      <w:lvlText w:val="(%4)"/>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1" w15:restartNumberingAfterBreak="0">
    <w:nsid w:val="14634391"/>
    <w:multiLevelType w:val="multilevel"/>
    <w:tmpl w:val="AEF2F22C"/>
    <w:lvl w:ilvl="0">
      <w:start w:val="1"/>
      <w:numFmt w:val="decimal"/>
      <w:pStyle w:val="TableNumberContlvl1"/>
      <w:lvlText w:val="%1."/>
      <w:lvlJc w:val="left"/>
      <w:pPr>
        <w:ind w:left="284" w:hanging="284"/>
      </w:pPr>
      <w:rPr>
        <w:rFonts w:hint="default"/>
      </w:rPr>
    </w:lvl>
    <w:lvl w:ilvl="1">
      <w:start w:val="1"/>
      <w:numFmt w:val="lowerLetter"/>
      <w:pStyle w:val="TableNumberContlvl2"/>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B7174FD"/>
    <w:multiLevelType w:val="multilevel"/>
    <w:tmpl w:val="9484FB20"/>
    <w:lvl w:ilvl="0">
      <w:start w:val="1"/>
      <w:numFmt w:val="bullet"/>
      <w:lvlText w:val="•"/>
      <w:lvlJc w:val="left"/>
      <w:pPr>
        <w:ind w:left="227" w:hanging="227"/>
      </w:pPr>
      <w:rPr>
        <w:rFonts w:ascii="Arial" w:hAnsi="Arial" w:hint="default"/>
        <w:color w:val="595959"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146B14"/>
    <w:multiLevelType w:val="multilevel"/>
    <w:tmpl w:val="431C13AC"/>
    <w:lvl w:ilvl="0">
      <w:start w:val="1"/>
      <w:numFmt w:val="none"/>
      <w:pStyle w:val="Source"/>
      <w:lvlText w:val="Source:"/>
      <w:lvlJc w:val="left"/>
      <w:pPr>
        <w:tabs>
          <w:tab w:val="num" w:pos="1287"/>
        </w:tabs>
        <w:ind w:left="851" w:hanging="851"/>
      </w:pPr>
      <w:rPr>
        <w:rFonts w:hint="default"/>
      </w:rPr>
    </w:lvl>
    <w:lvl w:ilvl="1">
      <w:start w:val="1"/>
      <w:numFmt w:val="none"/>
      <w:pStyle w:val="Note"/>
      <w:lvlText w:val="Note:"/>
      <w:lvlJc w:val="left"/>
      <w:pPr>
        <w:ind w:left="851" w:hanging="851"/>
      </w:pPr>
      <w:rPr>
        <w:rFonts w:hint="default"/>
      </w:rPr>
    </w:lvl>
    <w:lvl w:ilvl="2">
      <w:start w:val="1"/>
      <w:numFmt w:val="none"/>
      <w:pStyle w:val="NoteSourceStandard"/>
      <w:lvlText w:val="%1"/>
      <w:lvlJc w:val="left"/>
      <w:pPr>
        <w:ind w:left="0" w:firstLine="0"/>
      </w:pPr>
      <w:rPr>
        <w:rFonts w:hint="default"/>
      </w:rPr>
    </w:lvl>
    <w:lvl w:ilvl="3">
      <w:start w:val="1"/>
      <w:numFmt w:val="lowerLetter"/>
      <w:lvlText w:val="%1%4."/>
      <w:lvlJc w:val="left"/>
      <w:pPr>
        <w:ind w:left="284" w:hanging="284"/>
      </w:pPr>
      <w:rPr>
        <w:rFonts w:hint="default"/>
      </w:rPr>
    </w:lvl>
    <w:lvl w:ilvl="4">
      <w:start w:val="1"/>
      <w:numFmt w:val="decimal"/>
      <w:lvlText w:val="%1%5."/>
      <w:lvlJc w:val="left"/>
      <w:pPr>
        <w:ind w:left="284" w:hanging="284"/>
      </w:pPr>
      <w:rPr>
        <w:rFonts w:hint="default"/>
      </w:rPr>
    </w:lvl>
    <w:lvl w:ilvl="5">
      <w:start w:val="1"/>
      <w:numFmt w:val="bullet"/>
      <w:lvlText w:val="–"/>
      <w:lvlJc w:val="left"/>
      <w:pPr>
        <w:ind w:left="284" w:hanging="284"/>
      </w:pPr>
      <w:rPr>
        <w:rFonts w:ascii="Tenorite" w:hAnsi="Tenorite" w:hint="default"/>
      </w:rPr>
    </w:lvl>
    <w:lvl w:ilvl="6">
      <w:start w:val="1"/>
      <w:numFmt w:val="decimal"/>
      <w:lvlText w:val="%1"/>
      <w:lvlJc w:val="left"/>
      <w:pPr>
        <w:ind w:left="-32767"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4" w15:restartNumberingAfterBreak="0">
    <w:nsid w:val="2203729C"/>
    <w:multiLevelType w:val="multilevel"/>
    <w:tmpl w:val="D14034A8"/>
    <w:lvl w:ilvl="0">
      <w:start w:val="1"/>
      <w:numFmt w:val="bullet"/>
      <w:pStyle w:val="TableBulletlvl1"/>
      <w:lvlText w:val=""/>
      <w:lvlJc w:val="left"/>
      <w:pPr>
        <w:ind w:left="284" w:hanging="284"/>
      </w:pPr>
      <w:rPr>
        <w:rFonts w:ascii="Symbol" w:hAnsi="Symbol" w:hint="default"/>
        <w:color w:val="000000" w:themeColor="text1"/>
      </w:rPr>
    </w:lvl>
    <w:lvl w:ilvl="1">
      <w:start w:val="1"/>
      <w:numFmt w:val="bullet"/>
      <w:pStyle w:val="TableBulletlvl2"/>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5" w15:restartNumberingAfterBreak="0">
    <w:nsid w:val="242A1FC4"/>
    <w:multiLevelType w:val="hybridMultilevel"/>
    <w:tmpl w:val="A5EE23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32683D"/>
    <w:multiLevelType w:val="multilevel"/>
    <w:tmpl w:val="F7426B10"/>
    <w:lvl w:ilvl="0">
      <w:start w:val="1"/>
      <w:numFmt w:val="bullet"/>
      <w:pStyle w:val="ListBulletlvl1"/>
      <w:lvlText w:val="•"/>
      <w:lvlJc w:val="left"/>
      <w:pPr>
        <w:ind w:left="284" w:hanging="284"/>
      </w:pPr>
      <w:rPr>
        <w:rFonts w:ascii="Arial" w:hAnsi="Arial" w:hint="default"/>
        <w:color w:val="000000" w:themeColor="text1"/>
      </w:rPr>
    </w:lvl>
    <w:lvl w:ilvl="1">
      <w:start w:val="1"/>
      <w:numFmt w:val="bullet"/>
      <w:pStyle w:val="ListBulletlvl2"/>
      <w:lvlText w:val="–"/>
      <w:lvlJc w:val="left"/>
      <w:pPr>
        <w:ind w:left="568" w:hanging="284"/>
      </w:pPr>
      <w:rPr>
        <w:rFonts w:ascii="Tenorite" w:hAnsi="Tenorite" w:hint="default"/>
        <w:color w:val="000000" w:themeColor="text1"/>
      </w:rPr>
    </w:lvl>
    <w:lvl w:ilvl="2">
      <w:start w:val="1"/>
      <w:numFmt w:val="bullet"/>
      <w:pStyle w:val="ListBulletlvl3"/>
      <w:lvlText w:val=""/>
      <w:lvlJc w:val="left"/>
      <w:pPr>
        <w:ind w:left="852" w:hanging="284"/>
      </w:pPr>
      <w:rPr>
        <w:rFonts w:ascii="Wingdings" w:hAnsi="Wingdings" w:hint="default"/>
        <w:color w:val="000000" w:themeColor="text1"/>
      </w:rPr>
    </w:lvl>
    <w:lvl w:ilvl="3">
      <w:start w:val="1"/>
      <w:numFmt w:val="bullet"/>
      <w:lvlText w:val=""/>
      <w:lvlJc w:val="left"/>
      <w:pPr>
        <w:tabs>
          <w:tab w:val="num" w:pos="1419"/>
        </w:tabs>
        <w:ind w:left="1136" w:hanging="284"/>
      </w:pPr>
      <w:rPr>
        <w:rFonts w:ascii="Symbol" w:hAnsi="Symbol" w:hint="default"/>
      </w:rPr>
    </w:lvl>
    <w:lvl w:ilvl="4">
      <w:start w:val="1"/>
      <w:numFmt w:val="bullet"/>
      <w:lvlText w:val="o"/>
      <w:lvlJc w:val="left"/>
      <w:pPr>
        <w:tabs>
          <w:tab w:val="num" w:pos="1703"/>
        </w:tabs>
        <w:ind w:left="1420" w:hanging="284"/>
      </w:pPr>
      <w:rPr>
        <w:rFonts w:ascii="Courier New" w:hAnsi="Courier New" w:cs="Courier New" w:hint="default"/>
      </w:rPr>
    </w:lvl>
    <w:lvl w:ilvl="5">
      <w:start w:val="1"/>
      <w:numFmt w:val="bullet"/>
      <w:lvlText w:val=""/>
      <w:lvlJc w:val="left"/>
      <w:pPr>
        <w:tabs>
          <w:tab w:val="num" w:pos="1987"/>
        </w:tabs>
        <w:ind w:left="1704" w:hanging="284"/>
      </w:pPr>
      <w:rPr>
        <w:rFonts w:ascii="Wingdings" w:hAnsi="Wingdings" w:hint="default"/>
      </w:rPr>
    </w:lvl>
    <w:lvl w:ilvl="6">
      <w:start w:val="1"/>
      <w:numFmt w:val="bullet"/>
      <w:lvlText w:val=""/>
      <w:lvlJc w:val="left"/>
      <w:pPr>
        <w:tabs>
          <w:tab w:val="num" w:pos="2271"/>
        </w:tabs>
        <w:ind w:left="1988" w:hanging="284"/>
      </w:pPr>
      <w:rPr>
        <w:rFonts w:ascii="Symbol" w:hAnsi="Symbol" w:hint="default"/>
      </w:rPr>
    </w:lvl>
    <w:lvl w:ilvl="7">
      <w:start w:val="1"/>
      <w:numFmt w:val="bullet"/>
      <w:lvlText w:val="o"/>
      <w:lvlJc w:val="left"/>
      <w:pPr>
        <w:tabs>
          <w:tab w:val="num" w:pos="2555"/>
        </w:tabs>
        <w:ind w:left="2272" w:hanging="284"/>
      </w:pPr>
      <w:rPr>
        <w:rFonts w:ascii="Courier New" w:hAnsi="Courier New" w:cs="Courier New" w:hint="default"/>
      </w:rPr>
    </w:lvl>
    <w:lvl w:ilvl="8">
      <w:start w:val="1"/>
      <w:numFmt w:val="bullet"/>
      <w:lvlText w:val=""/>
      <w:lvlJc w:val="left"/>
      <w:pPr>
        <w:tabs>
          <w:tab w:val="num" w:pos="2839"/>
        </w:tabs>
        <w:ind w:left="2556" w:hanging="284"/>
      </w:pPr>
      <w:rPr>
        <w:rFonts w:ascii="Wingdings" w:hAnsi="Wingdings" w:hint="default"/>
      </w:rPr>
    </w:lvl>
  </w:abstractNum>
  <w:abstractNum w:abstractNumId="7" w15:restartNumberingAfterBreak="0">
    <w:nsid w:val="2B9C31AD"/>
    <w:multiLevelType w:val="multilevel"/>
    <w:tmpl w:val="678E499C"/>
    <w:lvl w:ilvl="0">
      <w:start w:val="1"/>
      <w:numFmt w:val="upperLetter"/>
      <w:pStyle w:val="SectionHeading"/>
      <w:lvlText w:val="Section %1."/>
      <w:lvlJc w:val="left"/>
      <w:pPr>
        <w:ind w:left="1985" w:hanging="1985"/>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D1C581B"/>
    <w:multiLevelType w:val="multilevel"/>
    <w:tmpl w:val="2E04AB92"/>
    <w:lvl w:ilvl="0">
      <w:start w:val="1"/>
      <w:numFmt w:val="lowerLetter"/>
      <w:pStyle w:val="ListAlphalvl1"/>
      <w:lvlText w:val="%1."/>
      <w:lvlJc w:val="left"/>
      <w:pPr>
        <w:ind w:left="284" w:hanging="284"/>
      </w:pPr>
      <w:rPr>
        <w:rFonts w:hint="default"/>
      </w:rPr>
    </w:lvl>
    <w:lvl w:ilvl="1">
      <w:start w:val="1"/>
      <w:numFmt w:val="decimal"/>
      <w:pStyle w:val="ListAlphalvl2"/>
      <w:lvlText w:val="%2."/>
      <w:lvlJc w:val="left"/>
      <w:pPr>
        <w:ind w:left="568" w:hanging="284"/>
      </w:pPr>
      <w:rPr>
        <w:rFonts w:hint="default"/>
      </w:rPr>
    </w:lvl>
    <w:lvl w:ilvl="2">
      <w:start w:val="1"/>
      <w:numFmt w:val="lowerRoman"/>
      <w:pStyle w:val="ListAlphalv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43717F5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54F215E6"/>
    <w:multiLevelType w:val="multilevel"/>
    <w:tmpl w:val="88FA4022"/>
    <w:lvl w:ilvl="0">
      <w:start w:val="1"/>
      <w:numFmt w:val="decimal"/>
      <w:pStyle w:val="ListNumberlvl1"/>
      <w:lvlText w:val="%1."/>
      <w:lvlJc w:val="left"/>
      <w:pPr>
        <w:ind w:left="284" w:hanging="284"/>
      </w:pPr>
      <w:rPr>
        <w:rFonts w:hint="default"/>
        <w:b w:val="0"/>
        <w:bCs w:val="0"/>
        <w:color w:val="000000" w:themeColor="text1"/>
      </w:rPr>
    </w:lvl>
    <w:lvl w:ilvl="1">
      <w:start w:val="1"/>
      <w:numFmt w:val="lowerLetter"/>
      <w:pStyle w:val="ListNumberlvl2"/>
      <w:lvlText w:val="%2."/>
      <w:lvlJc w:val="left"/>
      <w:pPr>
        <w:ind w:left="568" w:hanging="284"/>
      </w:pPr>
      <w:rPr>
        <w:rFonts w:hint="default"/>
        <w:color w:val="000000" w:themeColor="text1"/>
      </w:rPr>
    </w:lvl>
    <w:lvl w:ilvl="2">
      <w:start w:val="1"/>
      <w:numFmt w:val="lowerRoman"/>
      <w:pStyle w:val="ListNumberlvl3"/>
      <w:lvlText w:val="%3."/>
      <w:lvlJc w:val="left"/>
      <w:pPr>
        <w:ind w:left="852" w:hanging="284"/>
      </w:pPr>
      <w:rPr>
        <w:rFonts w:hint="default"/>
        <w:color w:val="000000" w:themeColor="tex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561C3AB0"/>
    <w:multiLevelType w:val="multilevel"/>
    <w:tmpl w:val="8634DC7E"/>
    <w:lvl w:ilvl="0">
      <w:start w:val="1"/>
      <w:numFmt w:val="upperLetter"/>
      <w:pStyle w:val="AppendixHeading1"/>
      <w:lvlText w:val="Appendix %1:"/>
      <w:lvlJc w:val="left"/>
      <w:pPr>
        <w:ind w:left="2268" w:hanging="2268"/>
      </w:pPr>
      <w:rPr>
        <w:rFonts w:hint="default"/>
      </w:rPr>
    </w:lvl>
    <w:lvl w:ilvl="1">
      <w:start w:val="1"/>
      <w:numFmt w:val="decimal"/>
      <w:pStyle w:val="AppendixHeading2"/>
      <w:lvlText w:val="%1.%2"/>
      <w:lvlJc w:val="left"/>
      <w:pPr>
        <w:ind w:left="709" w:hanging="709"/>
      </w:pPr>
      <w:rPr>
        <w:rFonts w:hint="default"/>
      </w:rPr>
    </w:lvl>
    <w:lvl w:ilvl="2">
      <w:start w:val="1"/>
      <w:numFmt w:val="decimal"/>
      <w:pStyle w:val="AppendixHeading3"/>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CC667A7"/>
    <w:multiLevelType w:val="multilevel"/>
    <w:tmpl w:val="8C787556"/>
    <w:lvl w:ilvl="0">
      <w:start w:val="1"/>
      <w:numFmt w:val="decimal"/>
      <w:lvlText w:val="%1."/>
      <w:lvlJc w:val="left"/>
      <w:pPr>
        <w:ind w:left="227" w:hanging="227"/>
      </w:pPr>
    </w:lvl>
    <w:lvl w:ilvl="1">
      <w:start w:val="1"/>
      <w:numFmt w:val="lowerLetter"/>
      <w:lvlText w:val="%2."/>
      <w:lvlJc w:val="left"/>
      <w:pPr>
        <w:ind w:left="454" w:hanging="227"/>
      </w:pPr>
      <w:rPr>
        <w:rFonts w:asciiTheme="minorHAnsi" w:hAnsiTheme="minorHAnsi" w:hint="default"/>
        <w:color w:val="004053" w:themeColor="accent1"/>
      </w:rPr>
    </w:lvl>
    <w:lvl w:ilvl="2">
      <w:start w:val="1"/>
      <w:numFmt w:val="lowerRoman"/>
      <w:lvlText w:val="%3."/>
      <w:lvlJc w:val="left"/>
      <w:pPr>
        <w:ind w:left="681" w:hanging="227"/>
      </w:pPr>
      <w:rPr>
        <w:rFonts w:asciiTheme="minorHAnsi" w:hAnsiTheme="minorHAnsi" w:hint="default"/>
        <w:color w:val="004053" w:themeColor="accent1"/>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3" w15:restartNumberingAfterBreak="0">
    <w:nsid w:val="63964C2B"/>
    <w:multiLevelType w:val="multilevel"/>
    <w:tmpl w:val="1E867062"/>
    <w:lvl w:ilvl="0">
      <w:start w:val="1"/>
      <w:numFmt w:val="none"/>
      <w:lvlText w:val="RE:"/>
      <w:lvlJc w:val="left"/>
      <w:pPr>
        <w:tabs>
          <w:tab w:val="num" w:pos="454"/>
        </w:tabs>
        <w:ind w:left="454" w:hanging="454"/>
      </w:pPr>
      <w:rPr>
        <w:rFonts w:hint="default"/>
      </w:rPr>
    </w:lvl>
    <w:lvl w:ilvl="1">
      <w:start w:val="1"/>
      <w:numFmt w:val="bullet"/>
      <w:lvlText w:val=""/>
      <w:lvlJc w:val="left"/>
      <w:pPr>
        <w:tabs>
          <w:tab w:val="num" w:pos="454"/>
        </w:tabs>
        <w:ind w:left="454" w:hanging="454"/>
      </w:pPr>
      <w:rPr>
        <w:rFonts w:ascii="Wingdings" w:hAnsi="Wingdings" w:hint="default"/>
      </w:rPr>
    </w:lvl>
    <w:lvl w:ilvl="2">
      <w:start w:val="1"/>
      <w:numFmt w:val="bullet"/>
      <w:lvlText w:val=""/>
      <w:lvlJc w:val="left"/>
      <w:pPr>
        <w:tabs>
          <w:tab w:val="num" w:pos="454"/>
        </w:tabs>
        <w:ind w:left="454" w:hanging="454"/>
      </w:pPr>
      <w:rPr>
        <w:rFonts w:ascii="Wingdings" w:hAnsi="Wingdings" w:hint="default"/>
      </w:rPr>
    </w:lvl>
    <w:lvl w:ilvl="3">
      <w:start w:val="1"/>
      <w:numFmt w:val="bullet"/>
      <w:lvlText w:val=""/>
      <w:lvlJc w:val="left"/>
      <w:pPr>
        <w:tabs>
          <w:tab w:val="num" w:pos="454"/>
        </w:tabs>
        <w:ind w:left="454" w:hanging="454"/>
      </w:pPr>
      <w:rPr>
        <w:rFonts w:ascii="Symbol" w:hAnsi="Symbol" w:hint="default"/>
      </w:rPr>
    </w:lvl>
    <w:lvl w:ilvl="4">
      <w:start w:val="1"/>
      <w:numFmt w:val="bullet"/>
      <w:lvlText w:val=""/>
      <w:lvlJc w:val="left"/>
      <w:pPr>
        <w:tabs>
          <w:tab w:val="num" w:pos="454"/>
        </w:tabs>
        <w:ind w:left="454" w:hanging="454"/>
      </w:pPr>
      <w:rPr>
        <w:rFonts w:ascii="Symbol" w:hAnsi="Symbol" w:hint="default"/>
      </w:rPr>
    </w:lvl>
    <w:lvl w:ilvl="5">
      <w:start w:val="1"/>
      <w:numFmt w:val="bullet"/>
      <w:lvlText w:val=""/>
      <w:lvlJc w:val="left"/>
      <w:pPr>
        <w:tabs>
          <w:tab w:val="num" w:pos="454"/>
        </w:tabs>
        <w:ind w:left="454" w:hanging="454"/>
      </w:pPr>
      <w:rPr>
        <w:rFonts w:ascii="Wingdings" w:hAnsi="Wingdings" w:hint="default"/>
      </w:rPr>
    </w:lvl>
    <w:lvl w:ilvl="6">
      <w:start w:val="1"/>
      <w:numFmt w:val="bullet"/>
      <w:lvlText w:val=""/>
      <w:lvlJc w:val="left"/>
      <w:pPr>
        <w:tabs>
          <w:tab w:val="num" w:pos="454"/>
        </w:tabs>
        <w:ind w:left="454" w:hanging="454"/>
      </w:pPr>
      <w:rPr>
        <w:rFonts w:ascii="Wingdings" w:hAnsi="Wingdings" w:hint="default"/>
      </w:rPr>
    </w:lvl>
    <w:lvl w:ilvl="7">
      <w:start w:val="1"/>
      <w:numFmt w:val="bullet"/>
      <w:lvlText w:val=""/>
      <w:lvlJc w:val="left"/>
      <w:pPr>
        <w:tabs>
          <w:tab w:val="num" w:pos="454"/>
        </w:tabs>
        <w:ind w:left="454" w:hanging="454"/>
      </w:pPr>
      <w:rPr>
        <w:rFonts w:ascii="Symbol" w:hAnsi="Symbol" w:hint="default"/>
      </w:rPr>
    </w:lvl>
    <w:lvl w:ilvl="8">
      <w:start w:val="1"/>
      <w:numFmt w:val="bullet"/>
      <w:lvlText w:val=""/>
      <w:lvlJc w:val="left"/>
      <w:pPr>
        <w:tabs>
          <w:tab w:val="num" w:pos="454"/>
        </w:tabs>
        <w:ind w:left="454" w:hanging="454"/>
      </w:pPr>
      <w:rPr>
        <w:rFonts w:ascii="Symbol" w:hAnsi="Symbol" w:hint="default"/>
      </w:rPr>
    </w:lvl>
  </w:abstractNum>
  <w:abstractNum w:abstractNumId="14" w15:restartNumberingAfterBreak="0">
    <w:nsid w:val="64FB459F"/>
    <w:multiLevelType w:val="multilevel"/>
    <w:tmpl w:val="772413A2"/>
    <w:lvl w:ilvl="0">
      <w:start w:val="1"/>
      <w:numFmt w:val="decimal"/>
      <w:lvlText w:val="%1."/>
      <w:lvlJc w:val="left"/>
      <w:pPr>
        <w:ind w:left="0" w:firstLine="0"/>
      </w:pPr>
      <w:rPr>
        <w:rFonts w:hint="default"/>
      </w:rPr>
    </w:lvl>
    <w:lvl w:ilvl="1">
      <w:start w:val="1"/>
      <w:numFmt w:val="decimal"/>
      <w:lvlText w:val="%2."/>
      <w:lvlJc w:val="left"/>
      <w:pPr>
        <w:ind w:left="284" w:hanging="284"/>
      </w:pPr>
      <w:rPr>
        <w:rFonts w:hint="default"/>
      </w:rPr>
    </w:lvl>
    <w:lvl w:ilvl="2">
      <w:start w:val="1"/>
      <w:numFmt w:val="lowerLetter"/>
      <w:lvlText w:val="%3."/>
      <w:lvlJc w:val="left"/>
      <w:pPr>
        <w:tabs>
          <w:tab w:val="num" w:pos="567"/>
        </w:tabs>
        <w:ind w:left="568" w:hanging="284"/>
      </w:pPr>
      <w:rPr>
        <w:rFonts w:hint="default"/>
      </w:rPr>
    </w:lvl>
    <w:lvl w:ilvl="3">
      <w:start w:val="1"/>
      <w:numFmt w:val="decimal"/>
      <w:lvlText w:val="(%4)"/>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15" w15:restartNumberingAfterBreak="0">
    <w:nsid w:val="672708B1"/>
    <w:multiLevelType w:val="multilevel"/>
    <w:tmpl w:val="41BEA758"/>
    <w:lvl w:ilvl="0">
      <w:start w:val="1"/>
      <w:numFmt w:val="none"/>
      <w:lvlText w:val="%1"/>
      <w:lvlJc w:val="left"/>
      <w:pPr>
        <w:ind w:left="0" w:firstLine="0"/>
      </w:pPr>
      <w:rPr>
        <w:rFonts w:hint="default"/>
      </w:rPr>
    </w:lvl>
    <w:lvl w:ilvl="1">
      <w:start w:val="1"/>
      <w:numFmt w:val="lowerLetter"/>
      <w:pStyle w:val="NoteSourceListlvl1"/>
      <w:lvlText w:val="%2."/>
      <w:lvlJc w:val="left"/>
      <w:pPr>
        <w:ind w:left="284" w:hanging="284"/>
      </w:pPr>
      <w:rPr>
        <w:rFonts w:hint="default"/>
      </w:rPr>
    </w:lvl>
    <w:lvl w:ilvl="2">
      <w:start w:val="1"/>
      <w:numFmt w:val="decimal"/>
      <w:lvlText w:val="%3."/>
      <w:lvlJc w:val="left"/>
      <w:pPr>
        <w:ind w:left="284" w:hanging="284"/>
      </w:pPr>
      <w:rPr>
        <w:rFonts w:hint="default"/>
      </w:rPr>
    </w:lvl>
    <w:lvl w:ilvl="3">
      <w:start w:val="1"/>
      <w:numFmt w:val="bullet"/>
      <w:pStyle w:val="NoteSourceListlvl3"/>
      <w:lvlText w:val="–"/>
      <w:lvlJc w:val="left"/>
      <w:pPr>
        <w:ind w:left="284" w:hanging="284"/>
      </w:pPr>
      <w:rPr>
        <w:rFonts w:ascii="Segoe UI" w:hAnsi="Segoe UI" w:hint="default"/>
        <w:color w:val="000000" w:themeColor="text1"/>
      </w:rPr>
    </w:lvl>
    <w:lvl w:ilvl="4">
      <w:start w:val="1"/>
      <w:numFmt w:val="lowerLetter"/>
      <w:pStyle w:val="NoteSourceListlv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10464AF"/>
    <w:multiLevelType w:val="multilevel"/>
    <w:tmpl w:val="DE342542"/>
    <w:lvl w:ilvl="0">
      <w:start w:val="1"/>
      <w:numFmt w:val="decimal"/>
      <w:pStyle w:val="Heading1Numbered"/>
      <w:lvlText w:val="%1."/>
      <w:lvlJc w:val="left"/>
      <w:pPr>
        <w:ind w:left="851" w:hanging="851"/>
      </w:pPr>
      <w:rPr>
        <w:rFonts w:hint="default"/>
      </w:rPr>
    </w:lvl>
    <w:lvl w:ilvl="1">
      <w:start w:val="1"/>
      <w:numFmt w:val="decimal"/>
      <w:pStyle w:val="Heading2Numbered"/>
      <w:lvlText w:val="%1.%2."/>
      <w:lvlJc w:val="left"/>
      <w:pPr>
        <w:ind w:left="851" w:hanging="851"/>
      </w:pPr>
      <w:rPr>
        <w:rFonts w:asciiTheme="majorHAnsi" w:hAnsiTheme="majorHAnsi"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tabs>
          <w:tab w:val="num" w:pos="1077"/>
        </w:tabs>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5FA4EDC"/>
    <w:multiLevelType w:val="multilevel"/>
    <w:tmpl w:val="79AAEA84"/>
    <w:lvl w:ilvl="0">
      <w:start w:val="1"/>
      <w:numFmt w:val="none"/>
      <w:pStyle w:val="TableBody"/>
      <w:lvlText w:val="%1"/>
      <w:lvlJc w:val="left"/>
      <w:pPr>
        <w:ind w:left="0" w:firstLine="0"/>
      </w:pPr>
      <w:rPr>
        <w:rFonts w:hint="default"/>
      </w:rPr>
    </w:lvl>
    <w:lvl w:ilvl="1">
      <w:start w:val="1"/>
      <w:numFmt w:val="decimal"/>
      <w:pStyle w:val="TableNumberlvl1"/>
      <w:lvlText w:val="%2."/>
      <w:lvlJc w:val="left"/>
      <w:pPr>
        <w:ind w:left="284" w:hanging="284"/>
      </w:pPr>
      <w:rPr>
        <w:rFonts w:hint="default"/>
      </w:rPr>
    </w:lvl>
    <w:lvl w:ilvl="2">
      <w:start w:val="1"/>
      <w:numFmt w:val="lowerLetter"/>
      <w:pStyle w:val="TableNumberlvl2"/>
      <w:lvlText w:val="%3."/>
      <w:lvlJc w:val="left"/>
      <w:pPr>
        <w:tabs>
          <w:tab w:val="num" w:pos="567"/>
        </w:tabs>
        <w:ind w:left="568" w:hanging="284"/>
      </w:pPr>
      <w:rPr>
        <w:rFonts w:hint="default"/>
      </w:rPr>
    </w:lvl>
    <w:lvl w:ilvl="3">
      <w:start w:val="1"/>
      <w:numFmt w:val="decimal"/>
      <w:lvlText w:val="(%4)"/>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num w:numId="1" w16cid:durableId="2019117480">
    <w:abstractNumId w:val="3"/>
  </w:num>
  <w:num w:numId="2" w16cid:durableId="2135099833">
    <w:abstractNumId w:val="15"/>
  </w:num>
  <w:num w:numId="3" w16cid:durableId="1235093009">
    <w:abstractNumId w:val="6"/>
  </w:num>
  <w:num w:numId="4" w16cid:durableId="1760829381">
    <w:abstractNumId w:val="10"/>
  </w:num>
  <w:num w:numId="5" w16cid:durableId="153419861">
    <w:abstractNumId w:val="8"/>
  </w:num>
  <w:num w:numId="6" w16cid:durableId="2069448134">
    <w:abstractNumId w:val="4"/>
    <w:lvlOverride w:ilvl="0">
      <w:lvl w:ilvl="0">
        <w:start w:val="1"/>
        <w:numFmt w:val="bullet"/>
        <w:pStyle w:val="TableBulletlvl1"/>
        <w:lvlText w:val="•"/>
        <w:lvlJc w:val="left"/>
        <w:pPr>
          <w:ind w:left="227" w:hanging="227"/>
        </w:pPr>
        <w:rPr>
          <w:rFonts w:ascii="Times New Roman" w:hAnsi="Times New Roman" w:cs="Times New Roman" w:hint="default"/>
          <w:color w:val="000000" w:themeColor="text1"/>
        </w:rPr>
      </w:lvl>
    </w:lvlOverride>
    <w:lvlOverride w:ilvl="1">
      <w:lvl w:ilvl="1">
        <w:start w:val="1"/>
        <w:numFmt w:val="bullet"/>
        <w:pStyle w:val="TableBulletlvl2"/>
        <w:lvlText w:val="–"/>
        <w:lvlJc w:val="left"/>
        <w:pPr>
          <w:ind w:left="454" w:hanging="227"/>
        </w:pPr>
        <w:rPr>
          <w:rFonts w:ascii="Tenorite" w:hAnsi="Tenorite" w:hint="default"/>
          <w:color w:val="000000" w:themeColor="text1"/>
        </w:rPr>
      </w:lvl>
    </w:lvlOverride>
    <w:lvlOverride w:ilvl="2">
      <w:lvl w:ilvl="2">
        <w:start w:val="1"/>
        <w:numFmt w:val="bullet"/>
        <w:lvlText w:val=""/>
        <w:lvlJc w:val="left"/>
        <w:pPr>
          <w:ind w:left="681" w:hanging="227"/>
        </w:pPr>
        <w:rPr>
          <w:rFonts w:ascii="Wingdings" w:hAnsi="Wingdings" w:hint="default"/>
        </w:rPr>
      </w:lvl>
    </w:lvlOverride>
    <w:lvlOverride w:ilvl="3">
      <w:lvl w:ilvl="3">
        <w:start w:val="1"/>
        <w:numFmt w:val="bullet"/>
        <w:lvlText w:val=""/>
        <w:lvlJc w:val="left"/>
        <w:pPr>
          <w:ind w:left="908" w:hanging="227"/>
        </w:pPr>
        <w:rPr>
          <w:rFonts w:ascii="Symbol" w:hAnsi="Symbol" w:hint="default"/>
        </w:rPr>
      </w:lvl>
    </w:lvlOverride>
    <w:lvlOverride w:ilvl="4">
      <w:lvl w:ilvl="4">
        <w:start w:val="1"/>
        <w:numFmt w:val="bullet"/>
        <w:lvlText w:val=""/>
        <w:lvlJc w:val="left"/>
        <w:pPr>
          <w:ind w:left="1135" w:hanging="227"/>
        </w:pPr>
        <w:rPr>
          <w:rFonts w:ascii="Symbol" w:hAnsi="Symbol" w:hint="default"/>
        </w:rPr>
      </w:lvl>
    </w:lvlOverride>
    <w:lvlOverride w:ilvl="5">
      <w:lvl w:ilvl="5">
        <w:start w:val="1"/>
        <w:numFmt w:val="bullet"/>
        <w:lvlText w:val=""/>
        <w:lvlJc w:val="left"/>
        <w:pPr>
          <w:ind w:left="1362" w:hanging="227"/>
        </w:pPr>
        <w:rPr>
          <w:rFonts w:ascii="Wingdings" w:hAnsi="Wingdings" w:hint="default"/>
        </w:rPr>
      </w:lvl>
    </w:lvlOverride>
    <w:lvlOverride w:ilvl="6">
      <w:lvl w:ilvl="6">
        <w:start w:val="1"/>
        <w:numFmt w:val="bullet"/>
        <w:lvlText w:val=""/>
        <w:lvlJc w:val="left"/>
        <w:pPr>
          <w:ind w:left="1589" w:hanging="227"/>
        </w:pPr>
        <w:rPr>
          <w:rFonts w:ascii="Wingdings" w:hAnsi="Wingdings" w:hint="default"/>
        </w:rPr>
      </w:lvl>
    </w:lvlOverride>
    <w:lvlOverride w:ilvl="7">
      <w:lvl w:ilvl="7">
        <w:start w:val="1"/>
        <w:numFmt w:val="bullet"/>
        <w:lvlText w:val=""/>
        <w:lvlJc w:val="left"/>
        <w:pPr>
          <w:ind w:left="1816" w:hanging="227"/>
        </w:pPr>
        <w:rPr>
          <w:rFonts w:ascii="Symbol" w:hAnsi="Symbol" w:hint="default"/>
        </w:rPr>
      </w:lvl>
    </w:lvlOverride>
    <w:lvlOverride w:ilvl="8">
      <w:lvl w:ilvl="8">
        <w:start w:val="1"/>
        <w:numFmt w:val="bullet"/>
        <w:lvlText w:val=""/>
        <w:lvlJc w:val="left"/>
        <w:pPr>
          <w:ind w:left="2043" w:hanging="227"/>
        </w:pPr>
        <w:rPr>
          <w:rFonts w:ascii="Symbol" w:hAnsi="Symbol" w:hint="default"/>
        </w:rPr>
      </w:lvl>
    </w:lvlOverride>
  </w:num>
  <w:num w:numId="7" w16cid:durableId="1117528044">
    <w:abstractNumId w:val="4"/>
    <w:lvlOverride w:ilvl="0">
      <w:lvl w:ilvl="0">
        <w:start w:val="1"/>
        <w:numFmt w:val="bullet"/>
        <w:pStyle w:val="TableBulletlvl1"/>
        <w:lvlText w:val="•"/>
        <w:lvlJc w:val="left"/>
        <w:pPr>
          <w:ind w:left="284" w:hanging="284"/>
        </w:pPr>
        <w:rPr>
          <w:rFonts w:ascii="Times New Roman" w:hAnsi="Times New Roman" w:cs="Times New Roman" w:hint="default"/>
          <w:color w:val="004053" w:themeColor="accent1"/>
        </w:rPr>
      </w:lvl>
    </w:lvlOverride>
    <w:lvlOverride w:ilvl="1">
      <w:lvl w:ilvl="1">
        <w:start w:val="1"/>
        <w:numFmt w:val="bullet"/>
        <w:pStyle w:val="TableBulletlvl2"/>
        <w:lvlText w:val="–"/>
        <w:lvlJc w:val="left"/>
        <w:pPr>
          <w:ind w:left="568" w:hanging="284"/>
        </w:pPr>
        <w:rPr>
          <w:rFonts w:ascii="Tenorite" w:hAnsi="Tenorite" w:hint="default"/>
          <w:color w:val="004053" w:themeColor="accent1"/>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
        <w:lvlJc w:val="left"/>
        <w:pPr>
          <w:ind w:left="1420" w:hanging="284"/>
        </w:pPr>
        <w:rPr>
          <w:rFonts w:ascii="Symbol" w:hAnsi="Symbol"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Wingdings" w:hAnsi="Wingdings" w:hint="default"/>
        </w:rPr>
      </w:lvl>
    </w:lvlOverride>
    <w:lvlOverride w:ilvl="7">
      <w:lvl w:ilvl="7">
        <w:start w:val="1"/>
        <w:numFmt w:val="bullet"/>
        <w:lvlText w:val=""/>
        <w:lvlJc w:val="left"/>
        <w:pPr>
          <w:ind w:left="2272" w:hanging="284"/>
        </w:pPr>
        <w:rPr>
          <w:rFonts w:ascii="Symbol" w:hAnsi="Symbol" w:hint="default"/>
        </w:rPr>
      </w:lvl>
    </w:lvlOverride>
    <w:lvlOverride w:ilvl="8">
      <w:lvl w:ilvl="8">
        <w:start w:val="1"/>
        <w:numFmt w:val="bullet"/>
        <w:lvlText w:val=""/>
        <w:lvlJc w:val="left"/>
        <w:pPr>
          <w:ind w:left="2556" w:hanging="284"/>
        </w:pPr>
        <w:rPr>
          <w:rFonts w:ascii="Symbol" w:hAnsi="Symbol" w:hint="default"/>
        </w:rPr>
      </w:lvl>
    </w:lvlOverride>
  </w:num>
  <w:num w:numId="8" w16cid:durableId="1217738034">
    <w:abstractNumId w:val="1"/>
  </w:num>
  <w:num w:numId="9" w16cid:durableId="207618691">
    <w:abstractNumId w:val="17"/>
  </w:num>
  <w:num w:numId="10" w16cid:durableId="20933098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34267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62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76197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245221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892131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51932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896918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4211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697124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9829044">
    <w:abstractNumId w:val="2"/>
  </w:num>
  <w:num w:numId="21" w16cid:durableId="1165702379">
    <w:abstractNumId w:val="11"/>
  </w:num>
  <w:num w:numId="22" w16cid:durableId="681661228">
    <w:abstractNumId w:val="12"/>
  </w:num>
  <w:num w:numId="23" w16cid:durableId="1222056266">
    <w:abstractNumId w:val="1"/>
    <w:lvlOverride w:ilvl="0">
      <w:lvl w:ilvl="0">
        <w:start w:val="1"/>
        <w:numFmt w:val="decimal"/>
        <w:pStyle w:val="TableNumberContlvl1"/>
        <w:lvlText w:val="%1."/>
        <w:lvlJc w:val="left"/>
        <w:pPr>
          <w:ind w:left="284" w:hanging="284"/>
        </w:pPr>
        <w:rPr>
          <w:rFonts w:hint="default"/>
        </w:rPr>
      </w:lvl>
    </w:lvlOverride>
    <w:lvlOverride w:ilvl="1">
      <w:lvl w:ilvl="1">
        <w:start w:val="1"/>
        <w:numFmt w:val="lowerLetter"/>
        <w:pStyle w:val="TableNumberContlvl2"/>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4" w16cid:durableId="3617142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6514827">
    <w:abstractNumId w:val="1"/>
    <w:lvlOverride w:ilvl="0">
      <w:startOverride w:val="1"/>
      <w:lvl w:ilvl="0">
        <w:start w:val="1"/>
        <w:numFmt w:val="decimal"/>
        <w:pStyle w:val="TableNumberContlvl1"/>
        <w:lvlText w:val="%1."/>
        <w:lvlJc w:val="left"/>
        <w:pPr>
          <w:ind w:left="284" w:hanging="284"/>
        </w:pPr>
        <w:rPr>
          <w:rFonts w:hint="default"/>
        </w:rPr>
      </w:lvl>
    </w:lvlOverride>
    <w:lvlOverride w:ilvl="1">
      <w:startOverride w:val="1"/>
      <w:lvl w:ilvl="1">
        <w:start w:val="1"/>
        <w:numFmt w:val="lowerLetter"/>
        <w:pStyle w:val="TableNumberContlvl2"/>
        <w:lvlText w:val="%2."/>
        <w:lvlJc w:val="left"/>
        <w:pPr>
          <w:ind w:left="568" w:hanging="284"/>
        </w:pPr>
        <w:rPr>
          <w:rFonts w:hint="default"/>
        </w:rPr>
      </w:lvl>
    </w:lvlOverride>
    <w:lvlOverride w:ilvl="2">
      <w:startOverride w:val="1"/>
      <w:lvl w:ilvl="2">
        <w:start w:val="1"/>
        <w:numFmt w:val="lowerRoman"/>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26" w16cid:durableId="9856202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82803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79892718">
    <w:abstractNumId w:val="13"/>
  </w:num>
  <w:num w:numId="29" w16cid:durableId="1754627179">
    <w:abstractNumId w:val="16"/>
  </w:num>
  <w:num w:numId="30" w16cid:durableId="1711610251">
    <w:abstractNumId w:val="16"/>
  </w:num>
  <w:num w:numId="31" w16cid:durableId="1263222129">
    <w:abstractNumId w:val="16"/>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Heading2Numbered"/>
        <w:lvlText w:val="%1.%2."/>
        <w:lvlJc w:val="left"/>
        <w:pPr>
          <w:ind w:left="567" w:hanging="567"/>
        </w:pPr>
        <w:rPr>
          <w:rFonts w:asciiTheme="majorHAnsi" w:hAnsiTheme="majorHAnsi" w:hint="default"/>
        </w:rPr>
      </w:lvl>
    </w:lvlOverride>
    <w:lvlOverride w:ilvl="2">
      <w:lvl w:ilvl="2">
        <w:start w:val="1"/>
        <w:numFmt w:val="decimal"/>
        <w:pStyle w:val="Heading3Numbered"/>
        <w:lvlText w:val="%2%1..%3."/>
        <w:lvlJc w:val="left"/>
        <w:pPr>
          <w:ind w:left="567" w:hanging="567"/>
        </w:pPr>
        <w:rPr>
          <w:rFonts w:hint="default"/>
        </w:rPr>
      </w:lvl>
    </w:lvlOverride>
    <w:lvlOverride w:ilvl="3">
      <w:lvl w:ilvl="3">
        <w:start w:val="1"/>
        <w:numFmt w:val="decimal"/>
        <w:lvlText w:val="%1.%2.%3.%4."/>
        <w:lvlJc w:val="left"/>
        <w:pPr>
          <w:tabs>
            <w:tab w:val="num" w:pos="1077"/>
          </w:tabs>
          <w:ind w:left="567" w:hanging="567"/>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16cid:durableId="754399710">
    <w:abstractNumId w:val="9"/>
  </w:num>
  <w:num w:numId="33" w16cid:durableId="105777149">
    <w:abstractNumId w:val="7"/>
  </w:num>
  <w:num w:numId="34" w16cid:durableId="970869768">
    <w:abstractNumId w:val="1"/>
    <w:lvlOverride w:ilvl="0">
      <w:startOverride w:val="1"/>
      <w:lvl w:ilvl="0">
        <w:start w:val="1"/>
        <w:numFmt w:val="decimal"/>
        <w:pStyle w:val="TableNumberContlvl1"/>
        <w:lvlText w:val="%1."/>
        <w:lvlJc w:val="left"/>
        <w:pPr>
          <w:ind w:left="284" w:hanging="284"/>
        </w:pPr>
        <w:rPr>
          <w:rFonts w:hint="default"/>
        </w:rPr>
      </w:lvl>
    </w:lvlOverride>
    <w:lvlOverride w:ilvl="1">
      <w:startOverride w:val="1"/>
      <w:lvl w:ilvl="1">
        <w:start w:val="1"/>
        <w:numFmt w:val="lowerLetter"/>
        <w:pStyle w:val="TableNumberContlvl2"/>
        <w:lvlText w:val="%2."/>
        <w:lvlJc w:val="left"/>
        <w:pPr>
          <w:ind w:left="568" w:hanging="284"/>
        </w:pPr>
        <w:rPr>
          <w:rFonts w:hint="default"/>
        </w:rPr>
      </w:lvl>
    </w:lvlOverride>
    <w:lvlOverride w:ilvl="2">
      <w:startOverride w:val="1"/>
      <w:lvl w:ilvl="2">
        <w:start w:val="1"/>
        <w:numFmt w:val="lowerRoman"/>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4" w:hanging="284"/>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35" w16cid:durableId="711611978">
    <w:abstractNumId w:val="5"/>
  </w:num>
  <w:num w:numId="36" w16cid:durableId="571165198">
    <w:abstractNumId w:val="14"/>
  </w:num>
  <w:num w:numId="37" w16cid:durableId="49891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0"/>
  <w:defaultTabStop w:val="142"/>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05"/>
    <w:rsid w:val="00005FDB"/>
    <w:rsid w:val="0001486A"/>
    <w:rsid w:val="0002055D"/>
    <w:rsid w:val="00027BB4"/>
    <w:rsid w:val="0003443E"/>
    <w:rsid w:val="000372D9"/>
    <w:rsid w:val="00052BAA"/>
    <w:rsid w:val="0005439A"/>
    <w:rsid w:val="00057241"/>
    <w:rsid w:val="00057259"/>
    <w:rsid w:val="00062254"/>
    <w:rsid w:val="00064578"/>
    <w:rsid w:val="00066557"/>
    <w:rsid w:val="00072402"/>
    <w:rsid w:val="00076D27"/>
    <w:rsid w:val="00084D9C"/>
    <w:rsid w:val="00091287"/>
    <w:rsid w:val="000920B8"/>
    <w:rsid w:val="000941F9"/>
    <w:rsid w:val="00097022"/>
    <w:rsid w:val="000A21C0"/>
    <w:rsid w:val="000A7EB9"/>
    <w:rsid w:val="000B20BF"/>
    <w:rsid w:val="000B2A70"/>
    <w:rsid w:val="000B2D0A"/>
    <w:rsid w:val="000B33D4"/>
    <w:rsid w:val="000B4F78"/>
    <w:rsid w:val="000C42F0"/>
    <w:rsid w:val="000C75C8"/>
    <w:rsid w:val="000E5190"/>
    <w:rsid w:val="000F6915"/>
    <w:rsid w:val="00102D29"/>
    <w:rsid w:val="001049A7"/>
    <w:rsid w:val="001202CF"/>
    <w:rsid w:val="00120FCA"/>
    <w:rsid w:val="00121221"/>
    <w:rsid w:val="00124CA2"/>
    <w:rsid w:val="00125275"/>
    <w:rsid w:val="00131150"/>
    <w:rsid w:val="0013167D"/>
    <w:rsid w:val="00134C3D"/>
    <w:rsid w:val="001355D2"/>
    <w:rsid w:val="00136CAB"/>
    <w:rsid w:val="00141E78"/>
    <w:rsid w:val="00145A5D"/>
    <w:rsid w:val="00146705"/>
    <w:rsid w:val="001609CD"/>
    <w:rsid w:val="00164BB3"/>
    <w:rsid w:val="00165322"/>
    <w:rsid w:val="00171A04"/>
    <w:rsid w:val="00180684"/>
    <w:rsid w:val="0018558F"/>
    <w:rsid w:val="001856F2"/>
    <w:rsid w:val="00187EEF"/>
    <w:rsid w:val="00190FAD"/>
    <w:rsid w:val="00193E35"/>
    <w:rsid w:val="001943E7"/>
    <w:rsid w:val="001A5241"/>
    <w:rsid w:val="001A70ED"/>
    <w:rsid w:val="001B2468"/>
    <w:rsid w:val="001B3035"/>
    <w:rsid w:val="001B37EE"/>
    <w:rsid w:val="001B4FC6"/>
    <w:rsid w:val="001C0AF9"/>
    <w:rsid w:val="001C3C28"/>
    <w:rsid w:val="001C43D9"/>
    <w:rsid w:val="001C58C7"/>
    <w:rsid w:val="001C7741"/>
    <w:rsid w:val="001C7D6C"/>
    <w:rsid w:val="001D63C7"/>
    <w:rsid w:val="001D7378"/>
    <w:rsid w:val="001E18A7"/>
    <w:rsid w:val="001E19D7"/>
    <w:rsid w:val="001F5154"/>
    <w:rsid w:val="001F5B92"/>
    <w:rsid w:val="00201554"/>
    <w:rsid w:val="00206CA6"/>
    <w:rsid w:val="00211DD8"/>
    <w:rsid w:val="00214618"/>
    <w:rsid w:val="00214853"/>
    <w:rsid w:val="0022266C"/>
    <w:rsid w:val="00224B24"/>
    <w:rsid w:val="00224C76"/>
    <w:rsid w:val="00230EE6"/>
    <w:rsid w:val="00255119"/>
    <w:rsid w:val="00263FC2"/>
    <w:rsid w:val="00271814"/>
    <w:rsid w:val="00273E6C"/>
    <w:rsid w:val="00276A8F"/>
    <w:rsid w:val="00292E46"/>
    <w:rsid w:val="00294E27"/>
    <w:rsid w:val="002A2ACD"/>
    <w:rsid w:val="002A416D"/>
    <w:rsid w:val="002A52BF"/>
    <w:rsid w:val="002B617A"/>
    <w:rsid w:val="002C5CA0"/>
    <w:rsid w:val="002C7432"/>
    <w:rsid w:val="002C7A1F"/>
    <w:rsid w:val="002D217A"/>
    <w:rsid w:val="002D30AB"/>
    <w:rsid w:val="002D696A"/>
    <w:rsid w:val="002D6973"/>
    <w:rsid w:val="002D6AFE"/>
    <w:rsid w:val="002E1D31"/>
    <w:rsid w:val="002F3EF5"/>
    <w:rsid w:val="002F4FF9"/>
    <w:rsid w:val="00311FEF"/>
    <w:rsid w:val="003136F9"/>
    <w:rsid w:val="00315D98"/>
    <w:rsid w:val="003218E5"/>
    <w:rsid w:val="00322453"/>
    <w:rsid w:val="00330BE7"/>
    <w:rsid w:val="0033119D"/>
    <w:rsid w:val="00336CC3"/>
    <w:rsid w:val="00341504"/>
    <w:rsid w:val="00345D12"/>
    <w:rsid w:val="00361F6D"/>
    <w:rsid w:val="00367342"/>
    <w:rsid w:val="00372DB2"/>
    <w:rsid w:val="003745F7"/>
    <w:rsid w:val="00374E8C"/>
    <w:rsid w:val="00377113"/>
    <w:rsid w:val="00377D64"/>
    <w:rsid w:val="00386F7C"/>
    <w:rsid w:val="003901AE"/>
    <w:rsid w:val="003A23C5"/>
    <w:rsid w:val="003A333D"/>
    <w:rsid w:val="003B361C"/>
    <w:rsid w:val="003C4B39"/>
    <w:rsid w:val="003C6130"/>
    <w:rsid w:val="003D04AF"/>
    <w:rsid w:val="003E6AFB"/>
    <w:rsid w:val="003F5D86"/>
    <w:rsid w:val="004033EA"/>
    <w:rsid w:val="00403A8C"/>
    <w:rsid w:val="00415327"/>
    <w:rsid w:val="004203BB"/>
    <w:rsid w:val="00425E78"/>
    <w:rsid w:val="00450132"/>
    <w:rsid w:val="004548CD"/>
    <w:rsid w:val="00456D20"/>
    <w:rsid w:val="00466394"/>
    <w:rsid w:val="00466F7E"/>
    <w:rsid w:val="00475E15"/>
    <w:rsid w:val="00482AC0"/>
    <w:rsid w:val="00484F5B"/>
    <w:rsid w:val="00485ED0"/>
    <w:rsid w:val="00490022"/>
    <w:rsid w:val="00490EC0"/>
    <w:rsid w:val="00496054"/>
    <w:rsid w:val="0049793B"/>
    <w:rsid w:val="004A4F28"/>
    <w:rsid w:val="004A615A"/>
    <w:rsid w:val="004C402C"/>
    <w:rsid w:val="004C4B64"/>
    <w:rsid w:val="004D634B"/>
    <w:rsid w:val="004E3AFD"/>
    <w:rsid w:val="004E5E9C"/>
    <w:rsid w:val="004E653F"/>
    <w:rsid w:val="004E6F5A"/>
    <w:rsid w:val="00500403"/>
    <w:rsid w:val="00500785"/>
    <w:rsid w:val="00513EFB"/>
    <w:rsid w:val="00531DE1"/>
    <w:rsid w:val="0053330F"/>
    <w:rsid w:val="00534085"/>
    <w:rsid w:val="005348DD"/>
    <w:rsid w:val="005379D0"/>
    <w:rsid w:val="00540C69"/>
    <w:rsid w:val="00552209"/>
    <w:rsid w:val="005657E0"/>
    <w:rsid w:val="005664B3"/>
    <w:rsid w:val="005667AF"/>
    <w:rsid w:val="005726FC"/>
    <w:rsid w:val="0057330E"/>
    <w:rsid w:val="00573C91"/>
    <w:rsid w:val="00577231"/>
    <w:rsid w:val="0058321A"/>
    <w:rsid w:val="0059393C"/>
    <w:rsid w:val="0059435A"/>
    <w:rsid w:val="00594DCD"/>
    <w:rsid w:val="00596E5A"/>
    <w:rsid w:val="005A6EBF"/>
    <w:rsid w:val="005B6BB8"/>
    <w:rsid w:val="005C1245"/>
    <w:rsid w:val="005C3EEF"/>
    <w:rsid w:val="005D480C"/>
    <w:rsid w:val="005D620A"/>
    <w:rsid w:val="005D6D58"/>
    <w:rsid w:val="005E3E29"/>
    <w:rsid w:val="005E419B"/>
    <w:rsid w:val="005F3D21"/>
    <w:rsid w:val="005F4306"/>
    <w:rsid w:val="005F5A23"/>
    <w:rsid w:val="0060182D"/>
    <w:rsid w:val="006033CB"/>
    <w:rsid w:val="0060483A"/>
    <w:rsid w:val="00604E48"/>
    <w:rsid w:val="0061057D"/>
    <w:rsid w:val="00610EF5"/>
    <w:rsid w:val="00612AF1"/>
    <w:rsid w:val="00613AFF"/>
    <w:rsid w:val="0062623D"/>
    <w:rsid w:val="0063059A"/>
    <w:rsid w:val="006342C9"/>
    <w:rsid w:val="0064041F"/>
    <w:rsid w:val="00640FCB"/>
    <w:rsid w:val="006430AF"/>
    <w:rsid w:val="006502D4"/>
    <w:rsid w:val="006639F0"/>
    <w:rsid w:val="00670674"/>
    <w:rsid w:val="0067268F"/>
    <w:rsid w:val="006730B5"/>
    <w:rsid w:val="00675709"/>
    <w:rsid w:val="006761FB"/>
    <w:rsid w:val="00677AE0"/>
    <w:rsid w:val="00691000"/>
    <w:rsid w:val="00695EEB"/>
    <w:rsid w:val="006A60C5"/>
    <w:rsid w:val="006B3579"/>
    <w:rsid w:val="006B42D4"/>
    <w:rsid w:val="006B4863"/>
    <w:rsid w:val="006B52FF"/>
    <w:rsid w:val="006B66EF"/>
    <w:rsid w:val="006B752D"/>
    <w:rsid w:val="006D1F82"/>
    <w:rsid w:val="006E3745"/>
    <w:rsid w:val="006F7EFB"/>
    <w:rsid w:val="006F7F06"/>
    <w:rsid w:val="007108A9"/>
    <w:rsid w:val="00721DA8"/>
    <w:rsid w:val="007235EB"/>
    <w:rsid w:val="00725465"/>
    <w:rsid w:val="00727FD2"/>
    <w:rsid w:val="00740D12"/>
    <w:rsid w:val="00741043"/>
    <w:rsid w:val="007463DF"/>
    <w:rsid w:val="00747C79"/>
    <w:rsid w:val="007539F3"/>
    <w:rsid w:val="0075511B"/>
    <w:rsid w:val="00760B28"/>
    <w:rsid w:val="00763B86"/>
    <w:rsid w:val="00771F0F"/>
    <w:rsid w:val="00774AFB"/>
    <w:rsid w:val="00774BDF"/>
    <w:rsid w:val="00775247"/>
    <w:rsid w:val="00777B67"/>
    <w:rsid w:val="00782DE3"/>
    <w:rsid w:val="0079028C"/>
    <w:rsid w:val="007924D7"/>
    <w:rsid w:val="00794FE9"/>
    <w:rsid w:val="0079505F"/>
    <w:rsid w:val="007958C9"/>
    <w:rsid w:val="00796D7A"/>
    <w:rsid w:val="007A09A1"/>
    <w:rsid w:val="007A2350"/>
    <w:rsid w:val="007A31AE"/>
    <w:rsid w:val="007B26F5"/>
    <w:rsid w:val="007B669F"/>
    <w:rsid w:val="007C1CAB"/>
    <w:rsid w:val="007C7F69"/>
    <w:rsid w:val="007D0E89"/>
    <w:rsid w:val="007D50B4"/>
    <w:rsid w:val="007E06CB"/>
    <w:rsid w:val="007E216E"/>
    <w:rsid w:val="007E269B"/>
    <w:rsid w:val="007E2A09"/>
    <w:rsid w:val="007F27BA"/>
    <w:rsid w:val="007F2D42"/>
    <w:rsid w:val="007F3AC5"/>
    <w:rsid w:val="007F73EC"/>
    <w:rsid w:val="00807B66"/>
    <w:rsid w:val="0081382C"/>
    <w:rsid w:val="0081396E"/>
    <w:rsid w:val="00824112"/>
    <w:rsid w:val="00824E56"/>
    <w:rsid w:val="0082786C"/>
    <w:rsid w:val="0083279F"/>
    <w:rsid w:val="008345BB"/>
    <w:rsid w:val="00834803"/>
    <w:rsid w:val="008359A7"/>
    <w:rsid w:val="00836F1C"/>
    <w:rsid w:val="0084386E"/>
    <w:rsid w:val="00845B0D"/>
    <w:rsid w:val="00845EB9"/>
    <w:rsid w:val="008575AC"/>
    <w:rsid w:val="00864189"/>
    <w:rsid w:val="0086455D"/>
    <w:rsid w:val="0087148A"/>
    <w:rsid w:val="00871937"/>
    <w:rsid w:val="00872B65"/>
    <w:rsid w:val="00873CF5"/>
    <w:rsid w:val="008759D8"/>
    <w:rsid w:val="00882D92"/>
    <w:rsid w:val="008908AE"/>
    <w:rsid w:val="008908F0"/>
    <w:rsid w:val="00890D8E"/>
    <w:rsid w:val="008A3CB0"/>
    <w:rsid w:val="008B0648"/>
    <w:rsid w:val="008B729D"/>
    <w:rsid w:val="008C2162"/>
    <w:rsid w:val="008C46A9"/>
    <w:rsid w:val="008D682E"/>
    <w:rsid w:val="008E35DD"/>
    <w:rsid w:val="008E410B"/>
    <w:rsid w:val="00910301"/>
    <w:rsid w:val="009127F7"/>
    <w:rsid w:val="00937942"/>
    <w:rsid w:val="00942132"/>
    <w:rsid w:val="009431E5"/>
    <w:rsid w:val="00946485"/>
    <w:rsid w:val="00950AB1"/>
    <w:rsid w:val="00950E36"/>
    <w:rsid w:val="00954172"/>
    <w:rsid w:val="00964082"/>
    <w:rsid w:val="00972823"/>
    <w:rsid w:val="00985CB5"/>
    <w:rsid w:val="00993216"/>
    <w:rsid w:val="00997850"/>
    <w:rsid w:val="009B6871"/>
    <w:rsid w:val="009C5123"/>
    <w:rsid w:val="009C64DB"/>
    <w:rsid w:val="009C7890"/>
    <w:rsid w:val="009D48CB"/>
    <w:rsid w:val="009D54B2"/>
    <w:rsid w:val="009E4C20"/>
    <w:rsid w:val="009E7D1F"/>
    <w:rsid w:val="009F5462"/>
    <w:rsid w:val="00A01F99"/>
    <w:rsid w:val="00A03598"/>
    <w:rsid w:val="00A03B77"/>
    <w:rsid w:val="00A05798"/>
    <w:rsid w:val="00A079D7"/>
    <w:rsid w:val="00A116CD"/>
    <w:rsid w:val="00A1230D"/>
    <w:rsid w:val="00A14CF8"/>
    <w:rsid w:val="00A14EDF"/>
    <w:rsid w:val="00A163FC"/>
    <w:rsid w:val="00A177BF"/>
    <w:rsid w:val="00A17E3A"/>
    <w:rsid w:val="00A20231"/>
    <w:rsid w:val="00A24173"/>
    <w:rsid w:val="00A24826"/>
    <w:rsid w:val="00A26ECF"/>
    <w:rsid w:val="00A27F64"/>
    <w:rsid w:val="00A31AB4"/>
    <w:rsid w:val="00A322E2"/>
    <w:rsid w:val="00A3263E"/>
    <w:rsid w:val="00A331A7"/>
    <w:rsid w:val="00A3545F"/>
    <w:rsid w:val="00A476D6"/>
    <w:rsid w:val="00A517E3"/>
    <w:rsid w:val="00A51F05"/>
    <w:rsid w:val="00A52ABA"/>
    <w:rsid w:val="00A645A3"/>
    <w:rsid w:val="00A8529C"/>
    <w:rsid w:val="00A91F78"/>
    <w:rsid w:val="00A96C8F"/>
    <w:rsid w:val="00AA250F"/>
    <w:rsid w:val="00AA2E4B"/>
    <w:rsid w:val="00AB59D5"/>
    <w:rsid w:val="00AC05C8"/>
    <w:rsid w:val="00AD0D3A"/>
    <w:rsid w:val="00AD2CCF"/>
    <w:rsid w:val="00AE2142"/>
    <w:rsid w:val="00AE7761"/>
    <w:rsid w:val="00AF197E"/>
    <w:rsid w:val="00AF3646"/>
    <w:rsid w:val="00AF72D7"/>
    <w:rsid w:val="00AF79D8"/>
    <w:rsid w:val="00B12710"/>
    <w:rsid w:val="00B13486"/>
    <w:rsid w:val="00B13A03"/>
    <w:rsid w:val="00B146AE"/>
    <w:rsid w:val="00B159B5"/>
    <w:rsid w:val="00B1714A"/>
    <w:rsid w:val="00B27212"/>
    <w:rsid w:val="00B314D8"/>
    <w:rsid w:val="00B337C9"/>
    <w:rsid w:val="00B3434A"/>
    <w:rsid w:val="00B35079"/>
    <w:rsid w:val="00B50A10"/>
    <w:rsid w:val="00B517C9"/>
    <w:rsid w:val="00B55B0E"/>
    <w:rsid w:val="00B57A63"/>
    <w:rsid w:val="00B57A88"/>
    <w:rsid w:val="00B60C34"/>
    <w:rsid w:val="00B61106"/>
    <w:rsid w:val="00B6265D"/>
    <w:rsid w:val="00B6530D"/>
    <w:rsid w:val="00B67DAA"/>
    <w:rsid w:val="00B80F74"/>
    <w:rsid w:val="00B86B57"/>
    <w:rsid w:val="00BB0651"/>
    <w:rsid w:val="00BB302B"/>
    <w:rsid w:val="00BB55A0"/>
    <w:rsid w:val="00BC461F"/>
    <w:rsid w:val="00BC6463"/>
    <w:rsid w:val="00BD52FE"/>
    <w:rsid w:val="00BD792B"/>
    <w:rsid w:val="00BE0DB7"/>
    <w:rsid w:val="00BE55BA"/>
    <w:rsid w:val="00C10CC4"/>
    <w:rsid w:val="00C1449D"/>
    <w:rsid w:val="00C146DA"/>
    <w:rsid w:val="00C14C17"/>
    <w:rsid w:val="00C177E1"/>
    <w:rsid w:val="00C23694"/>
    <w:rsid w:val="00C25EEA"/>
    <w:rsid w:val="00C2764A"/>
    <w:rsid w:val="00C35C68"/>
    <w:rsid w:val="00C40BBF"/>
    <w:rsid w:val="00C47169"/>
    <w:rsid w:val="00C54933"/>
    <w:rsid w:val="00C5677A"/>
    <w:rsid w:val="00C6345A"/>
    <w:rsid w:val="00C65902"/>
    <w:rsid w:val="00C65BF9"/>
    <w:rsid w:val="00C863CD"/>
    <w:rsid w:val="00C96DA8"/>
    <w:rsid w:val="00CA0C21"/>
    <w:rsid w:val="00CA6E80"/>
    <w:rsid w:val="00CA7CBE"/>
    <w:rsid w:val="00CB6713"/>
    <w:rsid w:val="00CB68B6"/>
    <w:rsid w:val="00CC3D4D"/>
    <w:rsid w:val="00CD2074"/>
    <w:rsid w:val="00CD6279"/>
    <w:rsid w:val="00CD646F"/>
    <w:rsid w:val="00CE490F"/>
    <w:rsid w:val="00CF068C"/>
    <w:rsid w:val="00CF08C9"/>
    <w:rsid w:val="00CF2B17"/>
    <w:rsid w:val="00CF55F3"/>
    <w:rsid w:val="00CF5DE3"/>
    <w:rsid w:val="00D066F5"/>
    <w:rsid w:val="00D07206"/>
    <w:rsid w:val="00D21122"/>
    <w:rsid w:val="00D24582"/>
    <w:rsid w:val="00D257AB"/>
    <w:rsid w:val="00D260F3"/>
    <w:rsid w:val="00D27391"/>
    <w:rsid w:val="00D31C1B"/>
    <w:rsid w:val="00D31DBB"/>
    <w:rsid w:val="00D35717"/>
    <w:rsid w:val="00D36F14"/>
    <w:rsid w:val="00D43A73"/>
    <w:rsid w:val="00D4614C"/>
    <w:rsid w:val="00D6750A"/>
    <w:rsid w:val="00D72E3D"/>
    <w:rsid w:val="00D74D2B"/>
    <w:rsid w:val="00D74F99"/>
    <w:rsid w:val="00D762B5"/>
    <w:rsid w:val="00D77F3B"/>
    <w:rsid w:val="00D81C27"/>
    <w:rsid w:val="00D821F6"/>
    <w:rsid w:val="00D8383A"/>
    <w:rsid w:val="00D84580"/>
    <w:rsid w:val="00D8508A"/>
    <w:rsid w:val="00D85109"/>
    <w:rsid w:val="00D85DCD"/>
    <w:rsid w:val="00D909CA"/>
    <w:rsid w:val="00DA217B"/>
    <w:rsid w:val="00DA356E"/>
    <w:rsid w:val="00DB15ED"/>
    <w:rsid w:val="00DB296D"/>
    <w:rsid w:val="00DB3C14"/>
    <w:rsid w:val="00DC0D37"/>
    <w:rsid w:val="00DD7BEB"/>
    <w:rsid w:val="00DD7D3C"/>
    <w:rsid w:val="00DE274E"/>
    <w:rsid w:val="00DF0F75"/>
    <w:rsid w:val="00E0027B"/>
    <w:rsid w:val="00E01A92"/>
    <w:rsid w:val="00E07508"/>
    <w:rsid w:val="00E1069C"/>
    <w:rsid w:val="00E16EF4"/>
    <w:rsid w:val="00E200B8"/>
    <w:rsid w:val="00E24D74"/>
    <w:rsid w:val="00E27AC5"/>
    <w:rsid w:val="00E36E30"/>
    <w:rsid w:val="00E50558"/>
    <w:rsid w:val="00E5136E"/>
    <w:rsid w:val="00E529F9"/>
    <w:rsid w:val="00E60921"/>
    <w:rsid w:val="00E67FBA"/>
    <w:rsid w:val="00E7359E"/>
    <w:rsid w:val="00E748DF"/>
    <w:rsid w:val="00E84576"/>
    <w:rsid w:val="00E84AC9"/>
    <w:rsid w:val="00E95DDE"/>
    <w:rsid w:val="00E96DE4"/>
    <w:rsid w:val="00EA1DCE"/>
    <w:rsid w:val="00EA739C"/>
    <w:rsid w:val="00EC0726"/>
    <w:rsid w:val="00EC7AD3"/>
    <w:rsid w:val="00EE2C1A"/>
    <w:rsid w:val="00EE5FF7"/>
    <w:rsid w:val="00EF016B"/>
    <w:rsid w:val="00EF0EF6"/>
    <w:rsid w:val="00EF3788"/>
    <w:rsid w:val="00F03766"/>
    <w:rsid w:val="00F12A34"/>
    <w:rsid w:val="00F306EC"/>
    <w:rsid w:val="00F313CD"/>
    <w:rsid w:val="00F3241C"/>
    <w:rsid w:val="00F357E0"/>
    <w:rsid w:val="00F40BAE"/>
    <w:rsid w:val="00F5499E"/>
    <w:rsid w:val="00F62BB4"/>
    <w:rsid w:val="00F7157D"/>
    <w:rsid w:val="00F72540"/>
    <w:rsid w:val="00F727D2"/>
    <w:rsid w:val="00F77599"/>
    <w:rsid w:val="00F84C9B"/>
    <w:rsid w:val="00F8541B"/>
    <w:rsid w:val="00F8615C"/>
    <w:rsid w:val="00F94723"/>
    <w:rsid w:val="00F9782D"/>
    <w:rsid w:val="00FA6798"/>
    <w:rsid w:val="00FC6360"/>
    <w:rsid w:val="00FD4627"/>
    <w:rsid w:val="00FE5A2D"/>
    <w:rsid w:val="00FF0B2A"/>
    <w:rsid w:val="00FF490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B2EF55F"/>
  <w15:chartTrackingRefBased/>
  <w15:docId w15:val="{BD4D61BD-D432-43A6-9215-F7CBE674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after="120" w:line="288"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lsdException w:name="annotation text" w:locked="0" w:semiHidden="1"/>
    <w:lsdException w:name="header" w:locked="0" w:semiHidden="1" w:unhideWhenUsed="1"/>
    <w:lsdException w:name="footer" w:locked="0" w:semiHidden="1" w:unhideWhenUsed="1"/>
    <w:lsdException w:name="index heading" w:semiHidden="1"/>
    <w:lsdException w:name="caption" w:locked="0" w:semiHidden="1" w:unhideWhenUsed="1" w:qFormat="1"/>
    <w:lsdException w:name="table of figures" w:locked="0" w:semiHidden="1" w:unhideWhenUsed="1"/>
    <w:lsdException w:name="envelope address" w:semiHidden="1"/>
    <w:lsdException w:name="envelope return" w:semiHidden="1"/>
    <w:lsdException w:name="footnote reference" w:locked="0" w:semiHidden="1"/>
    <w:lsdException w:name="annotation reference" w:locked="0" w:semiHidden="1"/>
    <w:lsdException w:name="line number" w:locked="0" w:semiHidden="1"/>
    <w:lsdException w:name="page number" w:locked="0" w:semiHidden="1" w:unhideWhenUsed="1"/>
    <w:lsdException w:name="endnote reference" w:locked="0" w:semiHidden="1"/>
    <w:lsdException w:name="endnote text" w:locked="0" w:semiHidden="1"/>
    <w:lsdException w:name="table of authorities" w:locked="0" w:semiHidden="1"/>
    <w:lsdException w:name="macro" w:locked="0"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8"/>
    <w:lsdException w:name="Closing" w:locked="0"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locked="0" w:semiHidden="1"/>
    <w:lsdException w:name="Subtitle" w:semiHidden="1" w:uiPriority="11" w:qFormat="1"/>
    <w:lsdException w:name="Salutation" w:semiHidden="1"/>
    <w:lsdException w:name="Date" w:locked="0" w:semiHidden="1"/>
    <w:lsdException w:name="Body Text First Indent" w:semiHidden="1"/>
    <w:lsdException w:name="Body Text First Indent 2" w:semiHidden="1"/>
    <w:lsdException w:name="Note Heading" w:locked="0"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lsdException w:name="FollowedHyperlink" w:locked="0" w:semiHidden="1"/>
    <w:lsdException w:name="Strong" w:semiHidden="1" w:uiPriority="22" w:qFormat="1"/>
    <w:lsdException w:name="Emphasis" w:semiHidden="1" w:uiPriority="20" w:qFormat="1"/>
    <w:lsdException w:name="Document Map" w:locked="0"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lsdException w:name="Table Grid" w:locked="0"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semiHidden="1" w:uiPriority="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lsdException w:name="Smart Hyperlink" w:locked="0" w:semiHidden="1"/>
    <w:lsdException w:name="Hashtag" w:locked="0" w:semiHidden="1"/>
    <w:lsdException w:name="Unresolved Mention" w:locked="0" w:semiHidden="1" w:unhideWhenUsed="1"/>
    <w:lsdException w:name="Smart Link" w:locked="0" w:semiHidden="1"/>
  </w:latentStyles>
  <w:style w:type="paragraph" w:default="1" w:styleId="Normal">
    <w:name w:val="Normal"/>
    <w:qFormat/>
    <w:rsid w:val="00985CB5"/>
  </w:style>
  <w:style w:type="paragraph" w:styleId="Heading1">
    <w:name w:val="heading 1"/>
    <w:basedOn w:val="Normal"/>
    <w:next w:val="Normal"/>
    <w:link w:val="Heading1Char"/>
    <w:uiPriority w:val="1"/>
    <w:qFormat/>
    <w:rsid w:val="00187EEF"/>
    <w:pPr>
      <w:keepNext/>
      <w:keepLines/>
      <w:spacing w:after="240"/>
      <w:outlineLvl w:val="0"/>
    </w:pPr>
    <w:rPr>
      <w:rFonts w:asciiTheme="majorHAnsi" w:eastAsiaTheme="majorEastAsia" w:hAnsiTheme="majorHAnsi" w:cstheme="majorBidi"/>
      <w:color w:val="004053" w:themeColor="accent1"/>
      <w:sz w:val="36"/>
      <w:szCs w:val="32"/>
    </w:rPr>
  </w:style>
  <w:style w:type="paragraph" w:styleId="Heading2">
    <w:name w:val="heading 2"/>
    <w:basedOn w:val="Normal"/>
    <w:next w:val="Normal"/>
    <w:link w:val="Heading2Char"/>
    <w:uiPriority w:val="1"/>
    <w:qFormat/>
    <w:rsid w:val="006B42D4"/>
    <w:pPr>
      <w:keepNext/>
      <w:keepLines/>
      <w:spacing w:before="240"/>
      <w:outlineLvl w:val="1"/>
    </w:pPr>
    <w:rPr>
      <w:rFonts w:asciiTheme="majorHAnsi" w:eastAsiaTheme="majorEastAsia" w:hAnsiTheme="majorHAnsi" w:cstheme="majorBidi"/>
      <w:color w:val="00919C" w:themeColor="accent2"/>
      <w:sz w:val="28"/>
      <w:szCs w:val="26"/>
    </w:rPr>
  </w:style>
  <w:style w:type="paragraph" w:styleId="Heading3">
    <w:name w:val="heading 3"/>
    <w:basedOn w:val="Normal"/>
    <w:next w:val="Normal"/>
    <w:link w:val="Heading3Char"/>
    <w:uiPriority w:val="1"/>
    <w:qFormat/>
    <w:rsid w:val="003C6130"/>
    <w:pPr>
      <w:keepNext/>
      <w:keepLines/>
      <w:spacing w:before="240"/>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1"/>
    <w:qFormat/>
    <w:rsid w:val="00E1069C"/>
    <w:pPr>
      <w:keepNext/>
      <w:keepLines/>
      <w:spacing w:before="240"/>
      <w:outlineLvl w:val="3"/>
    </w:pPr>
    <w:rPr>
      <w:rFonts w:asciiTheme="majorHAnsi" w:eastAsiaTheme="majorEastAsia" w:hAnsiTheme="majorHAnsi" w:cstheme="majorBidi"/>
      <w:iCs/>
      <w:color w:val="00919C" w:themeColor="accent2"/>
      <w:sz w:val="22"/>
    </w:rPr>
  </w:style>
  <w:style w:type="paragraph" w:styleId="Heading5">
    <w:name w:val="heading 5"/>
    <w:basedOn w:val="Normal"/>
    <w:next w:val="Normal"/>
    <w:link w:val="Heading5Char"/>
    <w:uiPriority w:val="9"/>
    <w:semiHidden/>
    <w:qFormat/>
    <w:locked/>
    <w:rsid w:val="00386F7C"/>
    <w:pPr>
      <w:keepNext/>
      <w:keepLines/>
      <w:numPr>
        <w:ilvl w:val="4"/>
        <w:numId w:val="32"/>
      </w:numPr>
      <w:spacing w:before="40" w:after="0"/>
      <w:outlineLvl w:val="4"/>
    </w:pPr>
    <w:rPr>
      <w:rFonts w:asciiTheme="majorHAnsi" w:eastAsiaTheme="majorEastAsia" w:hAnsiTheme="majorHAnsi" w:cstheme="majorBidi"/>
      <w:color w:val="002F3E" w:themeColor="accent1" w:themeShade="BF"/>
    </w:rPr>
  </w:style>
  <w:style w:type="paragraph" w:styleId="Heading6">
    <w:name w:val="heading 6"/>
    <w:basedOn w:val="Normal"/>
    <w:next w:val="Normal"/>
    <w:link w:val="Heading6Char"/>
    <w:uiPriority w:val="9"/>
    <w:semiHidden/>
    <w:qFormat/>
    <w:locked/>
    <w:rsid w:val="00E1069C"/>
    <w:pPr>
      <w:keepNext/>
      <w:keepLines/>
      <w:numPr>
        <w:ilvl w:val="5"/>
        <w:numId w:val="32"/>
      </w:numPr>
      <w:spacing w:before="40" w:after="0"/>
      <w:outlineLvl w:val="5"/>
    </w:pPr>
    <w:rPr>
      <w:rFonts w:asciiTheme="majorHAnsi" w:eastAsiaTheme="majorEastAsia" w:hAnsiTheme="majorHAnsi" w:cstheme="majorBidi"/>
      <w:color w:val="001F29" w:themeColor="accent1" w:themeShade="7F"/>
    </w:rPr>
  </w:style>
  <w:style w:type="paragraph" w:styleId="Heading7">
    <w:name w:val="heading 7"/>
    <w:basedOn w:val="Normal"/>
    <w:next w:val="Normal"/>
    <w:link w:val="Heading7Char"/>
    <w:uiPriority w:val="9"/>
    <w:semiHidden/>
    <w:qFormat/>
    <w:locked/>
    <w:rsid w:val="00E1069C"/>
    <w:pPr>
      <w:keepNext/>
      <w:keepLines/>
      <w:numPr>
        <w:ilvl w:val="6"/>
        <w:numId w:val="32"/>
      </w:numPr>
      <w:spacing w:before="40" w:after="0"/>
      <w:outlineLvl w:val="6"/>
    </w:pPr>
    <w:rPr>
      <w:rFonts w:asciiTheme="majorHAnsi" w:eastAsiaTheme="majorEastAsia" w:hAnsiTheme="majorHAnsi" w:cstheme="majorBidi"/>
      <w:i/>
      <w:iCs/>
      <w:color w:val="001F29" w:themeColor="accent1" w:themeShade="7F"/>
    </w:rPr>
  </w:style>
  <w:style w:type="paragraph" w:styleId="Heading8">
    <w:name w:val="heading 8"/>
    <w:basedOn w:val="Normal"/>
    <w:next w:val="Normal"/>
    <w:link w:val="Heading8Char"/>
    <w:uiPriority w:val="9"/>
    <w:semiHidden/>
    <w:qFormat/>
    <w:locked/>
    <w:rsid w:val="004E5E9C"/>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E1069C"/>
    <w:pPr>
      <w:keepNext/>
      <w:keepLines/>
      <w:numPr>
        <w:ilvl w:val="8"/>
        <w:numId w:val="3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D07206"/>
    <w:pPr>
      <w:spacing w:after="0" w:line="240" w:lineRule="auto"/>
    </w:pPr>
    <w:rPr>
      <w:rFonts w:eastAsiaTheme="minorEastAsia"/>
      <w:lang w:val="en-US"/>
    </w:rPr>
  </w:style>
  <w:style w:type="character" w:customStyle="1" w:styleId="NoSpacingChar">
    <w:name w:val="No Spacing Char"/>
    <w:basedOn w:val="DefaultParagraphFont"/>
    <w:link w:val="NoSpacing"/>
    <w:uiPriority w:val="1"/>
    <w:semiHidden/>
    <w:rsid w:val="00145A5D"/>
    <w:rPr>
      <w:rFonts w:eastAsiaTheme="minorEastAsia"/>
      <w:lang w:val="en-US"/>
    </w:rPr>
  </w:style>
  <w:style w:type="table" w:styleId="TableGrid">
    <w:name w:val="Table Grid"/>
    <w:basedOn w:val="TableNormal"/>
    <w:uiPriority w:val="39"/>
    <w:locked/>
    <w:rsid w:val="00D0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urce">
    <w:name w:val="Source"/>
    <w:basedOn w:val="Normal"/>
    <w:next w:val="Normal"/>
    <w:uiPriority w:val="8"/>
    <w:qFormat/>
    <w:rsid w:val="00A24826"/>
    <w:pPr>
      <w:keepLines/>
      <w:numPr>
        <w:numId w:val="1"/>
      </w:numPr>
      <w:tabs>
        <w:tab w:val="clear" w:pos="1287"/>
        <w:tab w:val="num" w:pos="851"/>
      </w:tabs>
      <w:spacing w:before="60" w:after="60" w:line="240" w:lineRule="auto"/>
    </w:pPr>
    <w:rPr>
      <w:color w:val="595959" w:themeColor="text2"/>
      <w:sz w:val="16"/>
    </w:rPr>
  </w:style>
  <w:style w:type="paragraph" w:customStyle="1" w:styleId="Note">
    <w:name w:val="Note"/>
    <w:basedOn w:val="Source"/>
    <w:next w:val="Normal"/>
    <w:uiPriority w:val="8"/>
    <w:qFormat/>
    <w:rsid w:val="00CD646F"/>
    <w:pPr>
      <w:numPr>
        <w:ilvl w:val="1"/>
      </w:numPr>
    </w:pPr>
  </w:style>
  <w:style w:type="paragraph" w:customStyle="1" w:styleId="NoteSourceListlvl1">
    <w:name w:val="NoteSource List lvl1"/>
    <w:basedOn w:val="NoteSourceStandard"/>
    <w:uiPriority w:val="8"/>
    <w:qFormat/>
    <w:rsid w:val="00CD646F"/>
    <w:pPr>
      <w:keepLines w:val="0"/>
      <w:numPr>
        <w:ilvl w:val="1"/>
        <w:numId w:val="2"/>
      </w:numPr>
      <w:contextualSpacing/>
    </w:pPr>
  </w:style>
  <w:style w:type="paragraph" w:customStyle="1" w:styleId="NoteSourceStandard">
    <w:name w:val="NoteSource Standard"/>
    <w:basedOn w:val="Note"/>
    <w:uiPriority w:val="8"/>
    <w:qFormat/>
    <w:rsid w:val="00CD646F"/>
    <w:pPr>
      <w:numPr>
        <w:ilvl w:val="2"/>
      </w:numPr>
    </w:pPr>
    <w:rPr>
      <w:color w:val="000000" w:themeColor="text1"/>
    </w:rPr>
  </w:style>
  <w:style w:type="paragraph" w:customStyle="1" w:styleId="NoteSourceListlvl2">
    <w:name w:val="NoteSource List lvl2"/>
    <w:basedOn w:val="NoteSourceListlvl1"/>
    <w:uiPriority w:val="8"/>
    <w:qFormat/>
    <w:rsid w:val="00D07206"/>
    <w:pPr>
      <w:numPr>
        <w:ilvl w:val="4"/>
      </w:numPr>
    </w:pPr>
  </w:style>
  <w:style w:type="paragraph" w:customStyle="1" w:styleId="NoteSourceListlvl3">
    <w:name w:val="NoteSource List lvl3"/>
    <w:basedOn w:val="NoteSourceListlvl2"/>
    <w:uiPriority w:val="8"/>
    <w:rsid w:val="00CD646F"/>
    <w:pPr>
      <w:numPr>
        <w:ilvl w:val="3"/>
      </w:numPr>
    </w:pPr>
  </w:style>
  <w:style w:type="paragraph" w:styleId="Caption">
    <w:name w:val="caption"/>
    <w:basedOn w:val="Normal"/>
    <w:next w:val="Normal"/>
    <w:link w:val="CaptionChar"/>
    <w:uiPriority w:val="99"/>
    <w:qFormat/>
    <w:rsid w:val="007F2D42"/>
    <w:pPr>
      <w:keepNext/>
      <w:keepLines/>
      <w:spacing w:before="120" w:line="240" w:lineRule="auto"/>
      <w:ind w:left="851" w:hanging="851"/>
    </w:pPr>
    <w:rPr>
      <w:rFonts w:eastAsia="Segoe UI" w:cstheme="minorHAnsi"/>
      <w:b/>
      <w:bCs/>
      <w:color w:val="000000" w:themeColor="text1"/>
      <w:spacing w:val="-4"/>
      <w:szCs w:val="24"/>
    </w:rPr>
  </w:style>
  <w:style w:type="character" w:customStyle="1" w:styleId="CaptionChar">
    <w:name w:val="Caption Char"/>
    <w:basedOn w:val="DefaultParagraphFont"/>
    <w:link w:val="Caption"/>
    <w:uiPriority w:val="99"/>
    <w:locked/>
    <w:rsid w:val="003745F7"/>
    <w:rPr>
      <w:rFonts w:eastAsia="Segoe UI" w:cstheme="minorHAnsi"/>
      <w:b/>
      <w:bCs/>
      <w:color w:val="000000" w:themeColor="text1"/>
      <w:spacing w:val="-4"/>
      <w:szCs w:val="24"/>
    </w:rPr>
  </w:style>
  <w:style w:type="paragraph" w:customStyle="1" w:styleId="Image">
    <w:name w:val="Image"/>
    <w:basedOn w:val="Normal"/>
    <w:uiPriority w:val="39"/>
    <w:rsid w:val="00D07206"/>
    <w:pPr>
      <w:spacing w:after="0" w:line="240" w:lineRule="auto"/>
    </w:pPr>
    <w:rPr>
      <w:noProof/>
      <w:color w:val="595959" w:themeColor="text2"/>
    </w:rPr>
  </w:style>
  <w:style w:type="table" w:customStyle="1" w:styleId="clear">
    <w:name w:val="clear"/>
    <w:basedOn w:val="TableNormal"/>
    <w:uiPriority w:val="99"/>
    <w:rsid w:val="0082786C"/>
    <w:pPr>
      <w:spacing w:after="0" w:line="240" w:lineRule="auto"/>
    </w:pPr>
    <w:rPr>
      <w:rFonts w:eastAsia="Segoe UI" w:cs="Times New Roman"/>
      <w:color w:val="000000" w:themeColor="text1"/>
      <w:szCs w:val="24"/>
    </w:rPr>
    <w:tblPr>
      <w:tblCellMar>
        <w:left w:w="0" w:type="dxa"/>
        <w:right w:w="0" w:type="dxa"/>
      </w:tblCellMar>
    </w:tblPr>
    <w:tcPr>
      <w:shd w:val="clear" w:color="auto" w:fill="auto"/>
    </w:tcPr>
  </w:style>
  <w:style w:type="character" w:styleId="PlaceholderText">
    <w:name w:val="Placeholder Text"/>
    <w:basedOn w:val="DefaultParagraphFont"/>
    <w:uiPriority w:val="99"/>
    <w:rsid w:val="00610EF5"/>
    <w:rPr>
      <w:color w:val="808080"/>
    </w:rPr>
  </w:style>
  <w:style w:type="paragraph" w:customStyle="1" w:styleId="CoverTitle">
    <w:name w:val="Cover Title"/>
    <w:basedOn w:val="Normal"/>
    <w:uiPriority w:val="39"/>
    <w:semiHidden/>
    <w:rsid w:val="0003443E"/>
    <w:pPr>
      <w:spacing w:before="240" w:after="240" w:line="264" w:lineRule="auto"/>
    </w:pPr>
    <w:rPr>
      <w:rFonts w:asciiTheme="majorHAnsi" w:eastAsia="Segoe UI" w:hAnsiTheme="majorHAnsi" w:cs="Times New Roman"/>
      <w:color w:val="FFFFFF" w:themeColor="background1"/>
      <w:sz w:val="52"/>
      <w:szCs w:val="24"/>
    </w:rPr>
  </w:style>
  <w:style w:type="paragraph" w:customStyle="1" w:styleId="CoverSubtitle">
    <w:name w:val="Cover Subtitle"/>
    <w:basedOn w:val="CoverTitle"/>
    <w:uiPriority w:val="39"/>
    <w:rsid w:val="002D6AFE"/>
    <w:pPr>
      <w:spacing w:after="0"/>
    </w:pPr>
    <w:rPr>
      <w:rFonts w:asciiTheme="minorHAnsi" w:hAnsiTheme="minorHAnsi"/>
      <w:b/>
      <w:caps/>
      <w:color w:val="7CCCBD" w:themeColor="accent3"/>
      <w:spacing w:val="4"/>
      <w:sz w:val="24"/>
    </w:rPr>
  </w:style>
  <w:style w:type="paragraph" w:customStyle="1" w:styleId="CoverDate">
    <w:name w:val="Cover Date"/>
    <w:basedOn w:val="CoverSubtitle"/>
    <w:uiPriority w:val="39"/>
    <w:semiHidden/>
    <w:rsid w:val="002D6AFE"/>
    <w:pPr>
      <w:spacing w:after="120"/>
    </w:pPr>
    <w:rPr>
      <w:b w:val="0"/>
      <w:bCs/>
      <w:color w:val="FFFFFF" w:themeColor="background1"/>
      <w:spacing w:val="0"/>
      <w:sz w:val="28"/>
    </w:rPr>
  </w:style>
  <w:style w:type="paragraph" w:styleId="Title">
    <w:name w:val="Title"/>
    <w:basedOn w:val="Heading5"/>
    <w:next w:val="Normal"/>
    <w:link w:val="TitleChar"/>
    <w:uiPriority w:val="8"/>
    <w:locked/>
    <w:rsid w:val="0063059A"/>
    <w:pPr>
      <w:pageBreakBefore/>
      <w:numPr>
        <w:ilvl w:val="0"/>
        <w:numId w:val="0"/>
      </w:numPr>
      <w:spacing w:before="360" w:after="240" w:line="264" w:lineRule="auto"/>
    </w:pPr>
    <w:rPr>
      <w:color w:val="004053" w:themeColor="accent1"/>
      <w:sz w:val="36"/>
      <w:szCs w:val="32"/>
    </w:rPr>
  </w:style>
  <w:style w:type="character" w:customStyle="1" w:styleId="TitleChar">
    <w:name w:val="Title Char"/>
    <w:basedOn w:val="DefaultParagraphFont"/>
    <w:link w:val="Title"/>
    <w:uiPriority w:val="8"/>
    <w:rsid w:val="0063059A"/>
    <w:rPr>
      <w:rFonts w:asciiTheme="majorHAnsi" w:eastAsiaTheme="majorEastAsia" w:hAnsiTheme="majorHAnsi" w:cstheme="majorBidi"/>
      <w:color w:val="004053" w:themeColor="accent1"/>
      <w:sz w:val="36"/>
      <w:szCs w:val="32"/>
    </w:rPr>
  </w:style>
  <w:style w:type="character" w:customStyle="1" w:styleId="Heading5Char">
    <w:name w:val="Heading 5 Char"/>
    <w:basedOn w:val="DefaultParagraphFont"/>
    <w:link w:val="Heading5"/>
    <w:uiPriority w:val="9"/>
    <w:semiHidden/>
    <w:rsid w:val="00741043"/>
    <w:rPr>
      <w:rFonts w:asciiTheme="majorHAnsi" w:eastAsiaTheme="majorEastAsia" w:hAnsiTheme="majorHAnsi" w:cstheme="majorBidi"/>
      <w:color w:val="002F3E" w:themeColor="accent1" w:themeShade="BF"/>
    </w:rPr>
  </w:style>
  <w:style w:type="character" w:customStyle="1" w:styleId="Heading1Char">
    <w:name w:val="Heading 1 Char"/>
    <w:basedOn w:val="DefaultParagraphFont"/>
    <w:link w:val="Heading1"/>
    <w:uiPriority w:val="1"/>
    <w:rsid w:val="00187EEF"/>
    <w:rPr>
      <w:rFonts w:asciiTheme="majorHAnsi" w:eastAsiaTheme="majorEastAsia" w:hAnsiTheme="majorHAnsi" w:cstheme="majorBidi"/>
      <w:color w:val="004053" w:themeColor="accent1"/>
      <w:sz w:val="36"/>
      <w:szCs w:val="32"/>
    </w:rPr>
  </w:style>
  <w:style w:type="paragraph" w:styleId="TOCHeading">
    <w:name w:val="TOC Heading"/>
    <w:basedOn w:val="Heading1"/>
    <w:next w:val="Normal"/>
    <w:uiPriority w:val="39"/>
    <w:semiHidden/>
    <w:qFormat/>
    <w:rsid w:val="004C402C"/>
    <w:pPr>
      <w:outlineLvl w:val="9"/>
    </w:pPr>
    <w:rPr>
      <w:rFonts w:eastAsiaTheme="minorHAnsi" w:cstheme="minorBidi"/>
      <w:szCs w:val="22"/>
      <w:lang w:eastAsia="en-AU"/>
    </w:rPr>
  </w:style>
  <w:style w:type="character" w:customStyle="1" w:styleId="Heading2Char">
    <w:name w:val="Heading 2 Char"/>
    <w:basedOn w:val="DefaultParagraphFont"/>
    <w:link w:val="Heading2"/>
    <w:uiPriority w:val="1"/>
    <w:rsid w:val="006B42D4"/>
    <w:rPr>
      <w:rFonts w:asciiTheme="majorHAnsi" w:eastAsiaTheme="majorEastAsia" w:hAnsiTheme="majorHAnsi" w:cstheme="majorBidi"/>
      <w:color w:val="00919C" w:themeColor="accent2"/>
      <w:sz w:val="28"/>
      <w:szCs w:val="26"/>
    </w:rPr>
  </w:style>
  <w:style w:type="character" w:customStyle="1" w:styleId="Heading3Char">
    <w:name w:val="Heading 3 Char"/>
    <w:basedOn w:val="DefaultParagraphFont"/>
    <w:link w:val="Heading3"/>
    <w:uiPriority w:val="1"/>
    <w:rsid w:val="003C6130"/>
    <w:rPr>
      <w:rFonts w:eastAsiaTheme="majorEastAsia" w:cstheme="majorBidi"/>
      <w:b/>
      <w:color w:val="000000" w:themeColor="text1"/>
      <w:sz w:val="22"/>
      <w:szCs w:val="24"/>
    </w:rPr>
  </w:style>
  <w:style w:type="character" w:customStyle="1" w:styleId="Heading4Char">
    <w:name w:val="Heading 4 Char"/>
    <w:basedOn w:val="DefaultParagraphFont"/>
    <w:link w:val="Heading4"/>
    <w:uiPriority w:val="1"/>
    <w:rsid w:val="00E1069C"/>
    <w:rPr>
      <w:rFonts w:asciiTheme="majorHAnsi" w:eastAsiaTheme="majorEastAsia" w:hAnsiTheme="majorHAnsi" w:cstheme="majorBidi"/>
      <w:iCs/>
      <w:color w:val="00919C" w:themeColor="accent2"/>
      <w:sz w:val="22"/>
    </w:rPr>
  </w:style>
  <w:style w:type="paragraph" w:customStyle="1" w:styleId="IntroText">
    <w:name w:val="Intro Text"/>
    <w:basedOn w:val="Normal"/>
    <w:uiPriority w:val="2"/>
    <w:rsid w:val="003C6130"/>
    <w:rPr>
      <w:rFonts w:asciiTheme="majorHAnsi" w:hAnsiTheme="majorHAnsi"/>
      <w:bCs/>
      <w:color w:val="000000" w:themeColor="text1"/>
      <w:sz w:val="24"/>
      <w:szCs w:val="32"/>
    </w:rPr>
  </w:style>
  <w:style w:type="paragraph" w:styleId="Header">
    <w:name w:val="header"/>
    <w:basedOn w:val="Normal"/>
    <w:link w:val="HeaderChar"/>
    <w:uiPriority w:val="99"/>
    <w:rsid w:val="006761FB"/>
    <w:pPr>
      <w:pBdr>
        <w:bottom w:val="single" w:sz="8" w:space="10" w:color="00919C" w:themeColor="accent2"/>
      </w:pBdr>
      <w:tabs>
        <w:tab w:val="center" w:pos="4513"/>
        <w:tab w:val="right" w:pos="9026"/>
      </w:tabs>
      <w:spacing w:after="600" w:line="240" w:lineRule="auto"/>
      <w:contextualSpacing/>
    </w:pPr>
    <w:rPr>
      <w:color w:val="004053" w:themeColor="accent1"/>
    </w:rPr>
  </w:style>
  <w:style w:type="character" w:customStyle="1" w:styleId="HeaderChar">
    <w:name w:val="Header Char"/>
    <w:basedOn w:val="DefaultParagraphFont"/>
    <w:link w:val="Header"/>
    <w:uiPriority w:val="99"/>
    <w:semiHidden/>
    <w:rsid w:val="003745F7"/>
    <w:rPr>
      <w:color w:val="004053" w:themeColor="accent1"/>
    </w:rPr>
  </w:style>
  <w:style w:type="paragraph" w:styleId="Footer">
    <w:name w:val="footer"/>
    <w:basedOn w:val="Normal"/>
    <w:link w:val="FooterChar"/>
    <w:uiPriority w:val="99"/>
    <w:rsid w:val="00964082"/>
    <w:pPr>
      <w:tabs>
        <w:tab w:val="center" w:pos="4513"/>
        <w:tab w:val="right" w:pos="9026"/>
      </w:tabs>
      <w:spacing w:after="0" w:line="240" w:lineRule="auto"/>
    </w:pPr>
    <w:rPr>
      <w:b/>
      <w:color w:val="004053" w:themeColor="accent1"/>
      <w:sz w:val="16"/>
    </w:rPr>
  </w:style>
  <w:style w:type="character" w:customStyle="1" w:styleId="FooterChar">
    <w:name w:val="Footer Char"/>
    <w:basedOn w:val="DefaultParagraphFont"/>
    <w:link w:val="Footer"/>
    <w:uiPriority w:val="99"/>
    <w:semiHidden/>
    <w:rsid w:val="003745F7"/>
    <w:rPr>
      <w:b/>
      <w:color w:val="004053" w:themeColor="accent1"/>
      <w:sz w:val="16"/>
    </w:rPr>
  </w:style>
  <w:style w:type="paragraph" w:styleId="TOC1">
    <w:name w:val="toc 1"/>
    <w:basedOn w:val="Normal"/>
    <w:next w:val="Normal"/>
    <w:autoRedefine/>
    <w:uiPriority w:val="39"/>
    <w:semiHidden/>
    <w:rsid w:val="00FC6360"/>
    <w:pPr>
      <w:tabs>
        <w:tab w:val="left" w:pos="1276"/>
        <w:tab w:val="right" w:leader="dot" w:pos="9628"/>
      </w:tabs>
      <w:spacing w:before="100" w:after="40"/>
      <w:ind w:left="1276" w:hanging="1276"/>
    </w:pPr>
    <w:rPr>
      <w:rFonts w:eastAsiaTheme="minorEastAsia"/>
      <w:b/>
      <w:caps/>
      <w:noProof/>
      <w:color w:val="004053" w:themeColor="accent1"/>
      <w:kern w:val="2"/>
      <w:szCs w:val="22"/>
      <w:lang w:eastAsia="en-AU"/>
      <w14:ligatures w14:val="standardContextual"/>
    </w:rPr>
  </w:style>
  <w:style w:type="paragraph" w:styleId="TOC2">
    <w:name w:val="toc 2"/>
    <w:basedOn w:val="Normal"/>
    <w:next w:val="Normal"/>
    <w:autoRedefine/>
    <w:uiPriority w:val="39"/>
    <w:semiHidden/>
    <w:rsid w:val="0002055D"/>
    <w:pPr>
      <w:tabs>
        <w:tab w:val="left" w:pos="567"/>
        <w:tab w:val="right" w:leader="dot" w:pos="9628"/>
      </w:tabs>
      <w:spacing w:after="40"/>
      <w:ind w:left="567" w:hanging="567"/>
    </w:pPr>
    <w:rPr>
      <w:rFonts w:eastAsiaTheme="minorEastAsia"/>
      <w:b/>
      <w:noProof/>
      <w:color w:val="004053" w:themeColor="accent1"/>
      <w:kern w:val="2"/>
      <w:szCs w:val="22"/>
      <w:lang w:eastAsia="en-AU"/>
      <w14:ligatures w14:val="standardContextual"/>
    </w:rPr>
  </w:style>
  <w:style w:type="paragraph" w:styleId="TOC3">
    <w:name w:val="toc 3"/>
    <w:basedOn w:val="Normal"/>
    <w:next w:val="Normal"/>
    <w:autoRedefine/>
    <w:uiPriority w:val="39"/>
    <w:semiHidden/>
    <w:rsid w:val="0002055D"/>
    <w:pPr>
      <w:tabs>
        <w:tab w:val="right" w:leader="dot" w:pos="9628"/>
      </w:tabs>
      <w:spacing w:after="40"/>
    </w:pPr>
    <w:rPr>
      <w:b/>
      <w:noProof/>
      <w:color w:val="000000" w:themeColor="text1"/>
    </w:rPr>
  </w:style>
  <w:style w:type="character" w:styleId="Hyperlink">
    <w:name w:val="Hyperlink"/>
    <w:basedOn w:val="DefaultParagraphFont"/>
    <w:uiPriority w:val="99"/>
    <w:rsid w:val="00E84576"/>
    <w:rPr>
      <w:rFonts w:asciiTheme="minorHAnsi" w:hAnsiTheme="minorHAnsi"/>
      <w:b w:val="0"/>
      <w:color w:val="00919C" w:themeColor="hyperlink"/>
      <w:sz w:val="18"/>
      <w:u w:val="single"/>
    </w:rPr>
  </w:style>
  <w:style w:type="paragraph" w:customStyle="1" w:styleId="ListBulletlvl1">
    <w:name w:val="List Bullet lvl1"/>
    <w:basedOn w:val="Normal"/>
    <w:uiPriority w:val="3"/>
    <w:qFormat/>
    <w:rsid w:val="006761FB"/>
    <w:pPr>
      <w:numPr>
        <w:numId w:val="3"/>
      </w:numPr>
      <w:contextualSpacing/>
    </w:pPr>
    <w:rPr>
      <w:color w:val="000000" w:themeColor="text1"/>
    </w:rPr>
  </w:style>
  <w:style w:type="paragraph" w:customStyle="1" w:styleId="ListBulletlvl2">
    <w:name w:val="List Bullet lvl2"/>
    <w:basedOn w:val="ListBulletlvl1"/>
    <w:uiPriority w:val="3"/>
    <w:qFormat/>
    <w:rsid w:val="00322453"/>
    <w:pPr>
      <w:numPr>
        <w:ilvl w:val="1"/>
      </w:numPr>
    </w:pPr>
  </w:style>
  <w:style w:type="paragraph" w:customStyle="1" w:styleId="ListBulletlvl3">
    <w:name w:val="List Bullet lvl3"/>
    <w:basedOn w:val="ListBulletlvl2"/>
    <w:uiPriority w:val="3"/>
    <w:qFormat/>
    <w:rsid w:val="00322453"/>
    <w:pPr>
      <w:numPr>
        <w:ilvl w:val="2"/>
      </w:numPr>
    </w:pPr>
  </w:style>
  <w:style w:type="paragraph" w:customStyle="1" w:styleId="ListNumberlvl1">
    <w:name w:val="List Number lvl1"/>
    <w:basedOn w:val="Normal"/>
    <w:uiPriority w:val="3"/>
    <w:qFormat/>
    <w:rsid w:val="00950AB1"/>
    <w:pPr>
      <w:numPr>
        <w:numId w:val="4"/>
      </w:numPr>
      <w:contextualSpacing/>
    </w:pPr>
    <w:rPr>
      <w:rFonts w:eastAsia="Calibri" w:cstheme="minorHAnsi"/>
      <w:color w:val="000000" w:themeColor="text1"/>
      <w:szCs w:val="24"/>
    </w:rPr>
  </w:style>
  <w:style w:type="paragraph" w:customStyle="1" w:styleId="ListNumberlvl2">
    <w:name w:val="List Number lvl2"/>
    <w:basedOn w:val="ListNumberlvl1"/>
    <w:uiPriority w:val="3"/>
    <w:qFormat/>
    <w:rsid w:val="00322453"/>
    <w:pPr>
      <w:numPr>
        <w:ilvl w:val="1"/>
      </w:numPr>
      <w:ind w:left="709" w:hanging="425"/>
    </w:pPr>
  </w:style>
  <w:style w:type="paragraph" w:customStyle="1" w:styleId="ListNumberlvl3">
    <w:name w:val="List Number lvl3"/>
    <w:basedOn w:val="ListNumberlvl2"/>
    <w:uiPriority w:val="3"/>
    <w:qFormat/>
    <w:rsid w:val="00322453"/>
    <w:pPr>
      <w:numPr>
        <w:ilvl w:val="2"/>
      </w:numPr>
      <w:ind w:left="1418" w:hanging="709"/>
    </w:pPr>
  </w:style>
  <w:style w:type="paragraph" w:customStyle="1" w:styleId="ListAlphalvl1">
    <w:name w:val="List Alpha lvl1"/>
    <w:basedOn w:val="ListParagraph"/>
    <w:uiPriority w:val="4"/>
    <w:qFormat/>
    <w:rsid w:val="006761FB"/>
    <w:pPr>
      <w:numPr>
        <w:numId w:val="5"/>
      </w:numPr>
      <w:tabs>
        <w:tab w:val="num" w:pos="360"/>
      </w:tabs>
      <w:ind w:left="720" w:firstLine="0"/>
    </w:pPr>
    <w:rPr>
      <w:color w:val="000000" w:themeColor="text1"/>
    </w:rPr>
  </w:style>
  <w:style w:type="paragraph" w:customStyle="1" w:styleId="ListAlphalvl3">
    <w:name w:val="List Alpha lvl3"/>
    <w:basedOn w:val="ListAlphalvl2"/>
    <w:uiPriority w:val="4"/>
    <w:qFormat/>
    <w:rsid w:val="00322453"/>
    <w:pPr>
      <w:numPr>
        <w:ilvl w:val="2"/>
      </w:numPr>
      <w:tabs>
        <w:tab w:val="num" w:pos="360"/>
      </w:tabs>
    </w:pPr>
  </w:style>
  <w:style w:type="paragraph" w:customStyle="1" w:styleId="ListAlphalvl2">
    <w:name w:val="List Alpha lvl2"/>
    <w:basedOn w:val="ListAlphalvl1"/>
    <w:uiPriority w:val="4"/>
    <w:qFormat/>
    <w:rsid w:val="00322453"/>
    <w:pPr>
      <w:numPr>
        <w:ilvl w:val="1"/>
      </w:numPr>
      <w:tabs>
        <w:tab w:val="num" w:pos="360"/>
      </w:tabs>
    </w:pPr>
  </w:style>
  <w:style w:type="paragraph" w:styleId="ListParagraph">
    <w:name w:val="List Paragraph"/>
    <w:basedOn w:val="Normal"/>
    <w:uiPriority w:val="34"/>
    <w:semiHidden/>
    <w:qFormat/>
    <w:locked/>
    <w:rsid w:val="00322453"/>
    <w:pPr>
      <w:ind w:left="720"/>
      <w:contextualSpacing/>
    </w:pPr>
  </w:style>
  <w:style w:type="paragraph" w:customStyle="1" w:styleId="TableNumberlvl1">
    <w:name w:val="Table Number lvl1"/>
    <w:basedOn w:val="ListParagraph"/>
    <w:uiPriority w:val="7"/>
    <w:qFormat/>
    <w:rsid w:val="00E60921"/>
    <w:pPr>
      <w:numPr>
        <w:ilvl w:val="1"/>
        <w:numId w:val="9"/>
      </w:numPr>
      <w:tabs>
        <w:tab w:val="left" w:pos="284"/>
      </w:tabs>
      <w:spacing w:before="70" w:after="70" w:line="240" w:lineRule="auto"/>
      <w:contextualSpacing w:val="0"/>
    </w:pPr>
    <w:rPr>
      <w:rFonts w:eastAsia="Segoe UI" w:cs="Times New Roman"/>
      <w:szCs w:val="24"/>
    </w:rPr>
  </w:style>
  <w:style w:type="paragraph" w:customStyle="1" w:styleId="TableNumberlvl2">
    <w:name w:val="Table Number lvl2"/>
    <w:basedOn w:val="TableNumberlvl1"/>
    <w:uiPriority w:val="7"/>
    <w:qFormat/>
    <w:rsid w:val="009127F7"/>
    <w:pPr>
      <w:numPr>
        <w:ilvl w:val="2"/>
      </w:numPr>
    </w:pPr>
  </w:style>
  <w:style w:type="paragraph" w:customStyle="1" w:styleId="TableBody">
    <w:name w:val="Table Body"/>
    <w:basedOn w:val="Normal"/>
    <w:link w:val="TableBodyChar"/>
    <w:uiPriority w:val="6"/>
    <w:qFormat/>
    <w:rsid w:val="006B3579"/>
    <w:pPr>
      <w:numPr>
        <w:numId w:val="9"/>
      </w:numPr>
      <w:spacing w:before="70" w:after="70" w:line="240" w:lineRule="auto"/>
    </w:pPr>
  </w:style>
  <w:style w:type="character" w:customStyle="1" w:styleId="TableBodyChar">
    <w:name w:val="Table Body Char"/>
    <w:basedOn w:val="DefaultParagraphFont"/>
    <w:link w:val="TableBody"/>
    <w:uiPriority w:val="6"/>
    <w:rsid w:val="006B3579"/>
    <w:rPr>
      <w:szCs w:val="20"/>
    </w:rPr>
  </w:style>
  <w:style w:type="paragraph" w:customStyle="1" w:styleId="TableBulletlvl2">
    <w:name w:val="Table Bullet lvl2"/>
    <w:basedOn w:val="Normal"/>
    <w:uiPriority w:val="7"/>
    <w:qFormat/>
    <w:rsid w:val="00102D29"/>
    <w:pPr>
      <w:numPr>
        <w:ilvl w:val="1"/>
        <w:numId w:val="6"/>
      </w:numPr>
      <w:spacing w:before="70" w:after="70" w:line="240" w:lineRule="auto"/>
    </w:pPr>
    <w:rPr>
      <w:rFonts w:eastAsia="Segoe UI" w:cs="Times New Roman"/>
      <w:szCs w:val="24"/>
    </w:rPr>
  </w:style>
  <w:style w:type="paragraph" w:customStyle="1" w:styleId="TableBulletlvl1">
    <w:name w:val="Table Bullet lvl1"/>
    <w:basedOn w:val="Normal"/>
    <w:uiPriority w:val="7"/>
    <w:qFormat/>
    <w:rsid w:val="008345BB"/>
    <w:pPr>
      <w:numPr>
        <w:numId w:val="6"/>
      </w:numPr>
      <w:spacing w:before="70" w:after="70" w:line="240" w:lineRule="auto"/>
    </w:pPr>
    <w:rPr>
      <w:rFonts w:eastAsia="Segoe UI" w:cs="Times New Roman"/>
      <w:szCs w:val="24"/>
    </w:rPr>
  </w:style>
  <w:style w:type="paragraph" w:customStyle="1" w:styleId="TableNumberContlvl1">
    <w:name w:val="Table Number Cont. lvl1"/>
    <w:basedOn w:val="TableBody"/>
    <w:uiPriority w:val="7"/>
    <w:qFormat/>
    <w:rsid w:val="007E269B"/>
    <w:pPr>
      <w:numPr>
        <w:numId w:val="23"/>
      </w:numPr>
    </w:pPr>
  </w:style>
  <w:style w:type="paragraph" w:customStyle="1" w:styleId="TableNumberContlvl2">
    <w:name w:val="Table Number Cont. lvl2"/>
    <w:basedOn w:val="TableNumberContlvl1"/>
    <w:uiPriority w:val="7"/>
    <w:qFormat/>
    <w:rsid w:val="009127F7"/>
    <w:pPr>
      <w:numPr>
        <w:ilvl w:val="1"/>
      </w:numPr>
      <w:tabs>
        <w:tab w:val="num" w:pos="360"/>
      </w:tabs>
      <w:ind w:left="284"/>
    </w:pPr>
  </w:style>
  <w:style w:type="table" w:customStyle="1" w:styleId="NAIFTableStyle1">
    <w:name w:val="NAIF Table Style 1"/>
    <w:basedOn w:val="TableNormal"/>
    <w:uiPriority w:val="99"/>
    <w:rsid w:val="00C863CD"/>
    <w:pPr>
      <w:spacing w:before="60" w:after="60" w:line="240" w:lineRule="auto"/>
    </w:pPr>
    <w:tblPr>
      <w:tblStyleRowBandSize w:val="1"/>
      <w:tblStyleColBandSize w:val="1"/>
      <w:tblBorders>
        <w:top w:val="single" w:sz="4" w:space="0" w:color="004053" w:themeColor="accent1"/>
        <w:bottom w:val="single" w:sz="4" w:space="0" w:color="004053" w:themeColor="accent1"/>
        <w:insideH w:val="single" w:sz="4" w:space="0" w:color="004053" w:themeColor="accent1"/>
      </w:tblBorders>
    </w:tblPr>
    <w:tblStylePr w:type="firstRow">
      <w:pPr>
        <w:wordWrap/>
        <w:spacing w:beforeLines="0" w:before="120" w:beforeAutospacing="0" w:afterLines="0" w:after="120" w:afterAutospacing="0"/>
        <w:contextualSpacing w:val="0"/>
      </w:pPr>
      <w:rPr>
        <w:b/>
        <w:color w:val="FFFFFF" w:themeColor="background1"/>
      </w:rPr>
      <w:tblPr/>
      <w:tcPr>
        <w:tcBorders>
          <w:top w:val="single" w:sz="4" w:space="0" w:color="004053" w:themeColor="accent1"/>
          <w:left w:val="single" w:sz="4" w:space="0" w:color="004053" w:themeColor="accent1"/>
          <w:bottom w:val="single" w:sz="4" w:space="0" w:color="004053" w:themeColor="accent1"/>
          <w:right w:val="single" w:sz="4" w:space="0" w:color="004053" w:themeColor="accent1"/>
          <w:insideH w:val="nil"/>
          <w:insideV w:val="nil"/>
          <w:tl2br w:val="nil"/>
          <w:tr2bl w:val="nil"/>
        </w:tcBorders>
        <w:shd w:val="clear" w:color="auto" w:fill="004053" w:themeFill="accent1"/>
      </w:tcPr>
    </w:tblStylePr>
    <w:tblStylePr w:type="lastRow">
      <w:rPr>
        <w:b/>
      </w:rPr>
      <w:tblPr/>
      <w:tcPr>
        <w:shd w:val="clear" w:color="auto" w:fill="CAEAE4" w:themeFill="accent3" w:themeFillTint="66"/>
      </w:tcPr>
    </w:tblStylePr>
    <w:tblStylePr w:type="firstCol">
      <w:rPr>
        <w:b/>
      </w:rPr>
      <w:tblPr/>
      <w:tcPr>
        <w:shd w:val="clear" w:color="auto" w:fill="E4F4F1" w:themeFill="accent3" w:themeFillTint="33"/>
      </w:tcPr>
    </w:tblStylePr>
    <w:tblStylePr w:type="lastCol">
      <w:pPr>
        <w:jc w:val="right"/>
      </w:pPr>
      <w:rPr>
        <w:b/>
      </w:rPr>
    </w:tblStylePr>
    <w:tblStylePr w:type="band2Vert">
      <w:tblPr/>
      <w:tcPr>
        <w:shd w:val="clear" w:color="auto" w:fill="E4F4F1" w:themeFill="accent3" w:themeFillTint="33"/>
      </w:tcPr>
    </w:tblStylePr>
    <w:tblStylePr w:type="band1Horz">
      <w:tblPr/>
      <w:tcPr>
        <w:tcBorders>
          <w:top w:val="single" w:sz="4" w:space="0" w:color="004053" w:themeColor="accent1"/>
          <w:left w:val="nil"/>
          <w:bottom w:val="single" w:sz="4" w:space="0" w:color="004053" w:themeColor="accent1"/>
          <w:right w:val="nil"/>
          <w:insideH w:val="nil"/>
          <w:insideV w:val="nil"/>
          <w:tl2br w:val="nil"/>
          <w:tr2bl w:val="nil"/>
        </w:tcBorders>
      </w:tcPr>
    </w:tblStylePr>
    <w:tblStylePr w:type="band2Horz">
      <w:tblPr/>
      <w:tcPr>
        <w:shd w:val="clear" w:color="auto" w:fill="E4F4F1" w:themeFill="accent3" w:themeFillTint="33"/>
      </w:tcPr>
    </w:tblStylePr>
  </w:style>
  <w:style w:type="paragraph" w:customStyle="1" w:styleId="TOCSectionBreak">
    <w:name w:val="TOC Section Break"/>
    <w:basedOn w:val="Normal"/>
    <w:uiPriority w:val="39"/>
    <w:semiHidden/>
    <w:qFormat/>
    <w:rsid w:val="00774BDF"/>
    <w:pPr>
      <w:spacing w:after="0" w:line="240" w:lineRule="auto"/>
    </w:pPr>
    <w:rPr>
      <w:sz w:val="16"/>
    </w:rPr>
  </w:style>
  <w:style w:type="paragraph" w:customStyle="1" w:styleId="CoverSubtitleLightBlue">
    <w:name w:val="Cover Subtitle Light Blue"/>
    <w:basedOn w:val="CoverSubtitle"/>
    <w:uiPriority w:val="39"/>
    <w:semiHidden/>
    <w:rsid w:val="002D6AFE"/>
    <w:rPr>
      <w:color w:val="00919C" w:themeColor="accent2"/>
    </w:rPr>
  </w:style>
  <w:style w:type="paragraph" w:customStyle="1" w:styleId="CoverTitleDarkBlue">
    <w:name w:val="Cover Title Dark Blue"/>
    <w:basedOn w:val="CoverTitle"/>
    <w:uiPriority w:val="39"/>
    <w:rsid w:val="008E35DD"/>
    <w:rPr>
      <w:color w:val="004053" w:themeColor="accent1"/>
    </w:rPr>
  </w:style>
  <w:style w:type="paragraph" w:customStyle="1" w:styleId="CoverDateLightBlue">
    <w:name w:val="Cover Date Light Blue"/>
    <w:basedOn w:val="CoverDate"/>
    <w:uiPriority w:val="39"/>
    <w:semiHidden/>
    <w:rsid w:val="00F9782D"/>
    <w:rPr>
      <w:color w:val="00919C" w:themeColor="accent2"/>
    </w:rPr>
  </w:style>
  <w:style w:type="paragraph" w:styleId="FootnoteText">
    <w:name w:val="footnote text"/>
    <w:basedOn w:val="Normal"/>
    <w:link w:val="FootnoteTextChar"/>
    <w:uiPriority w:val="99"/>
    <w:semiHidden/>
    <w:rsid w:val="000B20BF"/>
    <w:pPr>
      <w:spacing w:after="0" w:line="240" w:lineRule="auto"/>
    </w:pPr>
    <w:rPr>
      <w:color w:val="000000" w:themeColor="text1"/>
      <w:sz w:val="16"/>
    </w:rPr>
  </w:style>
  <w:style w:type="character" w:customStyle="1" w:styleId="FootnoteTextChar">
    <w:name w:val="Footnote Text Char"/>
    <w:basedOn w:val="DefaultParagraphFont"/>
    <w:link w:val="FootnoteText"/>
    <w:uiPriority w:val="99"/>
    <w:semiHidden/>
    <w:rsid w:val="003745F7"/>
    <w:rPr>
      <w:color w:val="000000" w:themeColor="text1"/>
      <w:sz w:val="16"/>
    </w:rPr>
  </w:style>
  <w:style w:type="character" w:styleId="FootnoteReference">
    <w:name w:val="footnote reference"/>
    <w:basedOn w:val="DefaultParagraphFont"/>
    <w:uiPriority w:val="99"/>
    <w:semiHidden/>
    <w:rsid w:val="000B20BF"/>
    <w:rPr>
      <w:vertAlign w:val="superscript"/>
    </w:rPr>
  </w:style>
  <w:style w:type="character" w:customStyle="1" w:styleId="Heading8Char">
    <w:name w:val="Heading 8 Char"/>
    <w:basedOn w:val="DefaultParagraphFont"/>
    <w:link w:val="Heading8"/>
    <w:uiPriority w:val="9"/>
    <w:semiHidden/>
    <w:rsid w:val="004E5E9C"/>
    <w:rPr>
      <w:rFonts w:asciiTheme="majorHAnsi" w:eastAsiaTheme="majorEastAsia" w:hAnsiTheme="majorHAnsi" w:cstheme="majorBidi"/>
      <w:color w:val="272727" w:themeColor="text1" w:themeTint="D8"/>
      <w:sz w:val="21"/>
      <w:szCs w:val="21"/>
    </w:rPr>
  </w:style>
  <w:style w:type="paragraph" w:customStyle="1" w:styleId="Smallprint">
    <w:name w:val="Small print"/>
    <w:basedOn w:val="Normal"/>
    <w:uiPriority w:val="99"/>
    <w:semiHidden/>
    <w:rsid w:val="004E5E9C"/>
    <w:pPr>
      <w:suppressAutoHyphens/>
      <w:autoSpaceDE w:val="0"/>
      <w:autoSpaceDN w:val="0"/>
      <w:adjustRightInd w:val="0"/>
      <w:spacing w:after="113" w:line="200" w:lineRule="atLeast"/>
      <w:textAlignment w:val="center"/>
    </w:pPr>
    <w:rPr>
      <w:rFonts w:cs="Panton"/>
      <w:color w:val="000000" w:themeColor="text1"/>
      <w:sz w:val="16"/>
      <w:szCs w:val="14"/>
      <w:lang w:val="en-US"/>
    </w:rPr>
  </w:style>
  <w:style w:type="paragraph" w:customStyle="1" w:styleId="TableHeading">
    <w:name w:val="Table Heading"/>
    <w:basedOn w:val="Normal"/>
    <w:uiPriority w:val="5"/>
    <w:qFormat/>
    <w:locked/>
    <w:rsid w:val="00675709"/>
    <w:pPr>
      <w:keepNext/>
      <w:keepLines/>
      <w:spacing w:before="100" w:after="100" w:line="240" w:lineRule="auto"/>
    </w:pPr>
    <w:rPr>
      <w:rFonts w:eastAsia="Arial" w:cs="Times New Roman"/>
      <w:b/>
      <w:bCs/>
    </w:rPr>
  </w:style>
  <w:style w:type="paragraph" w:customStyle="1" w:styleId="RevisionTabledetails">
    <w:name w:val="Revision Table details"/>
    <w:basedOn w:val="Normal"/>
    <w:uiPriority w:val="59"/>
    <w:semiHidden/>
    <w:qFormat/>
    <w:rsid w:val="004E5E9C"/>
    <w:pPr>
      <w:framePr w:wrap="around" w:hAnchor="text" w:yAlign="bottom"/>
      <w:spacing w:before="60" w:line="264" w:lineRule="auto"/>
    </w:pPr>
    <w:rPr>
      <w:color w:val="000000" w:themeColor="text1"/>
    </w:rPr>
  </w:style>
  <w:style w:type="paragraph" w:styleId="TableofFigures">
    <w:name w:val="table of figures"/>
    <w:basedOn w:val="Normal"/>
    <w:next w:val="Normal"/>
    <w:uiPriority w:val="99"/>
    <w:semiHidden/>
    <w:rsid w:val="0002055D"/>
    <w:pPr>
      <w:tabs>
        <w:tab w:val="right" w:leader="dot" w:pos="10204"/>
      </w:tabs>
      <w:spacing w:after="60"/>
      <w:ind w:left="992" w:hanging="992"/>
    </w:pPr>
    <w:rPr>
      <w:noProof/>
      <w:color w:val="262626" w:themeColor="text1" w:themeTint="D9"/>
    </w:rPr>
  </w:style>
  <w:style w:type="paragraph" w:styleId="TOAHeading">
    <w:name w:val="toa heading"/>
    <w:basedOn w:val="Normal"/>
    <w:next w:val="Normal"/>
    <w:uiPriority w:val="99"/>
    <w:semiHidden/>
    <w:locked/>
    <w:rsid w:val="001B37EE"/>
    <w:pPr>
      <w:keepNext/>
      <w:keepLines/>
      <w:spacing w:before="120" w:after="40" w:line="264" w:lineRule="auto"/>
    </w:pPr>
    <w:rPr>
      <w:rFonts w:asciiTheme="majorHAnsi" w:eastAsiaTheme="majorEastAsia" w:hAnsiTheme="majorHAnsi" w:cstheme="majorBidi"/>
      <w:bCs/>
      <w:color w:val="004053" w:themeColor="accent1"/>
      <w:sz w:val="28"/>
      <w:szCs w:val="24"/>
    </w:rPr>
  </w:style>
  <w:style w:type="paragraph" w:customStyle="1" w:styleId="AppendixHeading1">
    <w:name w:val="Appendix Heading 1"/>
    <w:basedOn w:val="ListParagraph"/>
    <w:next w:val="Normal"/>
    <w:link w:val="AppendixHeading1Char"/>
    <w:uiPriority w:val="2"/>
    <w:qFormat/>
    <w:rsid w:val="006B42D4"/>
    <w:pPr>
      <w:keepNext/>
      <w:keepLines/>
      <w:pageBreakBefore/>
      <w:numPr>
        <w:numId w:val="21"/>
      </w:numPr>
      <w:spacing w:after="240"/>
      <w:contextualSpacing w:val="0"/>
      <w:outlineLvl w:val="0"/>
    </w:pPr>
    <w:rPr>
      <w:rFonts w:asciiTheme="majorHAnsi" w:hAnsiTheme="majorHAnsi"/>
      <w:bCs/>
      <w:color w:val="004053" w:themeColor="accent1"/>
      <w:sz w:val="36"/>
      <w:szCs w:val="36"/>
    </w:rPr>
  </w:style>
  <w:style w:type="paragraph" w:customStyle="1" w:styleId="AppendixHeading2">
    <w:name w:val="Appendix Heading 2"/>
    <w:basedOn w:val="AppendixHeading1"/>
    <w:next w:val="Normal"/>
    <w:link w:val="AppendixHeading2Char"/>
    <w:uiPriority w:val="2"/>
    <w:qFormat/>
    <w:rsid w:val="006B42D4"/>
    <w:pPr>
      <w:pageBreakBefore w:val="0"/>
      <w:numPr>
        <w:ilvl w:val="1"/>
      </w:numPr>
      <w:spacing w:before="240"/>
      <w:outlineLvl w:val="1"/>
    </w:pPr>
    <w:rPr>
      <w:color w:val="00919C" w:themeColor="accent2"/>
      <w:sz w:val="28"/>
      <w:szCs w:val="28"/>
    </w:rPr>
  </w:style>
  <w:style w:type="paragraph" w:customStyle="1" w:styleId="AppendixHeading3">
    <w:name w:val="Appendix Heading 3"/>
    <w:basedOn w:val="AppendixHeading2"/>
    <w:next w:val="Normal"/>
    <w:link w:val="AppendixHeading3Char"/>
    <w:uiPriority w:val="2"/>
    <w:qFormat/>
    <w:rsid w:val="006B42D4"/>
    <w:pPr>
      <w:numPr>
        <w:ilvl w:val="2"/>
      </w:numPr>
      <w:spacing w:after="120"/>
      <w:outlineLvl w:val="2"/>
    </w:pPr>
    <w:rPr>
      <w:rFonts w:asciiTheme="minorHAnsi" w:hAnsiTheme="minorHAnsi"/>
      <w:b/>
      <w:color w:val="000000" w:themeColor="text1"/>
      <w:sz w:val="24"/>
      <w:szCs w:val="24"/>
    </w:rPr>
  </w:style>
  <w:style w:type="character" w:customStyle="1" w:styleId="AppendixHeading1Char">
    <w:name w:val="Appendix Heading 1 Char"/>
    <w:basedOn w:val="DefaultParagraphFont"/>
    <w:link w:val="AppendixHeading1"/>
    <w:uiPriority w:val="2"/>
    <w:rsid w:val="006B42D4"/>
    <w:rPr>
      <w:rFonts w:asciiTheme="majorHAnsi" w:hAnsiTheme="majorHAnsi"/>
      <w:bCs/>
      <w:color w:val="004053" w:themeColor="accent1"/>
      <w:sz w:val="36"/>
      <w:szCs w:val="36"/>
    </w:rPr>
  </w:style>
  <w:style w:type="character" w:customStyle="1" w:styleId="AppendixHeading2Char">
    <w:name w:val="Appendix Heading 2 Char"/>
    <w:basedOn w:val="AppendixHeading1Char"/>
    <w:link w:val="AppendixHeading2"/>
    <w:uiPriority w:val="2"/>
    <w:rsid w:val="006B42D4"/>
    <w:rPr>
      <w:rFonts w:asciiTheme="majorHAnsi" w:hAnsiTheme="majorHAnsi"/>
      <w:bCs/>
      <w:color w:val="00919C" w:themeColor="accent2"/>
      <w:sz w:val="28"/>
      <w:szCs w:val="28"/>
    </w:rPr>
  </w:style>
  <w:style w:type="character" w:customStyle="1" w:styleId="AppendixHeading3Char">
    <w:name w:val="Appendix Heading 3 Char"/>
    <w:basedOn w:val="AppendixHeading2Char"/>
    <w:link w:val="AppendixHeading3"/>
    <w:uiPriority w:val="2"/>
    <w:rsid w:val="006B42D4"/>
    <w:rPr>
      <w:rFonts w:asciiTheme="majorHAnsi" w:hAnsiTheme="majorHAnsi"/>
      <w:b/>
      <w:bCs/>
      <w:color w:val="000000" w:themeColor="text1"/>
      <w:sz w:val="24"/>
      <w:szCs w:val="24"/>
    </w:rPr>
  </w:style>
  <w:style w:type="paragraph" w:styleId="Quote">
    <w:name w:val="Quote"/>
    <w:basedOn w:val="Normal"/>
    <w:next w:val="Normal"/>
    <w:link w:val="QuoteChar"/>
    <w:uiPriority w:val="4"/>
    <w:qFormat/>
    <w:rsid w:val="001B37EE"/>
    <w:pPr>
      <w:spacing w:before="240" w:after="240" w:line="264" w:lineRule="auto"/>
      <w:ind w:right="720"/>
    </w:pPr>
    <w:rPr>
      <w:b/>
      <w:i/>
      <w:color w:val="004053" w:themeColor="accent1"/>
      <w:sz w:val="24"/>
    </w:rPr>
  </w:style>
  <w:style w:type="character" w:customStyle="1" w:styleId="QuoteChar">
    <w:name w:val="Quote Char"/>
    <w:basedOn w:val="DefaultParagraphFont"/>
    <w:link w:val="Quote"/>
    <w:uiPriority w:val="4"/>
    <w:rsid w:val="001B37EE"/>
    <w:rPr>
      <w:b/>
      <w:i/>
      <w:color w:val="004053" w:themeColor="accent1"/>
      <w:sz w:val="24"/>
      <w:szCs w:val="20"/>
    </w:rPr>
  </w:style>
  <w:style w:type="character" w:styleId="PageNumber">
    <w:name w:val="page number"/>
    <w:uiPriority w:val="99"/>
    <w:semiHidden/>
    <w:rsid w:val="0084386E"/>
    <w:rPr>
      <w:rFonts w:asciiTheme="minorHAnsi" w:hAnsiTheme="minorHAnsi"/>
      <w:color w:val="FFFFFF" w:themeColor="background1"/>
      <w:sz w:val="16"/>
      <w:szCs w:val="16"/>
    </w:rPr>
  </w:style>
  <w:style w:type="paragraph" w:customStyle="1" w:styleId="SectionFooter">
    <w:name w:val="Section Footer"/>
    <w:basedOn w:val="Normal"/>
    <w:uiPriority w:val="39"/>
    <w:semiHidden/>
    <w:qFormat/>
    <w:rsid w:val="0084386E"/>
    <w:pPr>
      <w:spacing w:after="0" w:line="240" w:lineRule="auto"/>
    </w:pPr>
    <w:rPr>
      <w:rFonts w:eastAsia="Segoe UI" w:cs="Times New Roman"/>
      <w:color w:val="004053" w:themeColor="accent1"/>
      <w:sz w:val="16"/>
      <w:szCs w:val="16"/>
    </w:rPr>
  </w:style>
  <w:style w:type="paragraph" w:customStyle="1" w:styleId="Info-boxsub-heading">
    <w:name w:val="Info-box sub-heading"/>
    <w:basedOn w:val="Info-boxheading"/>
    <w:next w:val="Normal"/>
    <w:uiPriority w:val="18"/>
    <w:qFormat/>
    <w:rsid w:val="001C43D9"/>
    <w:pPr>
      <w:spacing w:after="240" w:line="259" w:lineRule="auto"/>
    </w:pPr>
    <w:rPr>
      <w:color w:val="7CCCBD" w:themeColor="accent3"/>
      <w:sz w:val="20"/>
    </w:rPr>
  </w:style>
  <w:style w:type="paragraph" w:customStyle="1" w:styleId="Info-boxheading">
    <w:name w:val="Info-box heading"/>
    <w:basedOn w:val="Heading1"/>
    <w:uiPriority w:val="18"/>
    <w:rsid w:val="001C43D9"/>
    <w:pPr>
      <w:keepNext w:val="0"/>
      <w:keepLines w:val="0"/>
      <w:tabs>
        <w:tab w:val="left" w:pos="560"/>
        <w:tab w:val="right" w:pos="9320"/>
      </w:tabs>
      <w:suppressAutoHyphens/>
      <w:autoSpaceDE w:val="0"/>
      <w:autoSpaceDN w:val="0"/>
      <w:adjustRightInd w:val="0"/>
      <w:spacing w:after="170" w:line="40" w:lineRule="atLeast"/>
      <w:textAlignment w:val="center"/>
      <w:outlineLvl w:val="9"/>
    </w:pPr>
    <w:rPr>
      <w:rFonts w:eastAsiaTheme="minorHAnsi" w:cs="Panton Narrow SemiBold"/>
      <w:bCs/>
      <w:sz w:val="28"/>
      <w:szCs w:val="18"/>
      <w:lang w:val="en-US"/>
    </w:rPr>
  </w:style>
  <w:style w:type="paragraph" w:customStyle="1" w:styleId="Quote2">
    <w:name w:val="Quote 2"/>
    <w:basedOn w:val="Normal"/>
    <w:link w:val="Quote2Char"/>
    <w:uiPriority w:val="4"/>
    <w:qFormat/>
    <w:rsid w:val="001B37EE"/>
    <w:pPr>
      <w:pBdr>
        <w:top w:val="single" w:sz="24" w:space="12" w:color="004053" w:themeColor="accent1"/>
        <w:bottom w:val="single" w:sz="8" w:space="8" w:color="004053" w:themeColor="accent1"/>
      </w:pBdr>
      <w:spacing w:before="240"/>
      <w:ind w:right="57"/>
      <w:jc w:val="both"/>
    </w:pPr>
    <w:rPr>
      <w:rFonts w:asciiTheme="majorHAnsi" w:eastAsiaTheme="minorEastAsia" w:hAnsiTheme="majorHAnsi"/>
      <w:color w:val="004053" w:themeColor="accent1"/>
      <w:sz w:val="24"/>
      <w:szCs w:val="24"/>
    </w:rPr>
  </w:style>
  <w:style w:type="character" w:customStyle="1" w:styleId="Quote2Char">
    <w:name w:val="Quote 2 Char"/>
    <w:basedOn w:val="DefaultParagraphFont"/>
    <w:link w:val="Quote2"/>
    <w:uiPriority w:val="4"/>
    <w:rsid w:val="001B37EE"/>
    <w:rPr>
      <w:rFonts w:asciiTheme="majorHAnsi" w:eastAsiaTheme="minorEastAsia" w:hAnsiTheme="majorHAnsi"/>
      <w:color w:val="004053" w:themeColor="accent1"/>
      <w:sz w:val="24"/>
      <w:szCs w:val="24"/>
    </w:rPr>
  </w:style>
  <w:style w:type="character" w:styleId="UnresolvedMention">
    <w:name w:val="Unresolved Mention"/>
    <w:basedOn w:val="DefaultParagraphFont"/>
    <w:uiPriority w:val="99"/>
    <w:semiHidden/>
    <w:rsid w:val="00CE490F"/>
    <w:rPr>
      <w:color w:val="605E5C"/>
      <w:shd w:val="clear" w:color="auto" w:fill="E1DFDD"/>
    </w:rPr>
  </w:style>
  <w:style w:type="paragraph" w:styleId="TOC4">
    <w:name w:val="toc 4"/>
    <w:basedOn w:val="Normal"/>
    <w:next w:val="Normal"/>
    <w:autoRedefine/>
    <w:uiPriority w:val="39"/>
    <w:semiHidden/>
    <w:locked/>
    <w:rsid w:val="0002055D"/>
    <w:pPr>
      <w:tabs>
        <w:tab w:val="right" w:leader="dot" w:pos="9628"/>
      </w:tabs>
      <w:spacing w:after="40"/>
      <w:ind w:left="425"/>
    </w:pPr>
    <w:rPr>
      <w:noProof/>
      <w:color w:val="262626" w:themeColor="text1" w:themeTint="D9"/>
    </w:rPr>
  </w:style>
  <w:style w:type="paragraph" w:styleId="TOC5">
    <w:name w:val="toc 5"/>
    <w:basedOn w:val="Normal"/>
    <w:next w:val="Normal"/>
    <w:autoRedefine/>
    <w:uiPriority w:val="39"/>
    <w:semiHidden/>
    <w:locked/>
    <w:rsid w:val="0002055D"/>
    <w:pPr>
      <w:tabs>
        <w:tab w:val="left" w:pos="426"/>
        <w:tab w:val="right" w:leader="dot" w:pos="9628"/>
      </w:tabs>
      <w:spacing w:after="40"/>
      <w:ind w:left="425" w:hanging="425"/>
    </w:pPr>
    <w:rPr>
      <w:rFonts w:eastAsiaTheme="minorEastAsia"/>
      <w:b/>
      <w:noProof/>
      <w:color w:val="004053" w:themeColor="accent1"/>
      <w:kern w:val="2"/>
      <w:szCs w:val="22"/>
      <w:lang w:eastAsia="en-AU"/>
      <w14:ligatures w14:val="standardContextual"/>
    </w:rPr>
  </w:style>
  <w:style w:type="paragraph" w:styleId="TOC6">
    <w:name w:val="toc 6"/>
    <w:basedOn w:val="Normal"/>
    <w:next w:val="Normal"/>
    <w:autoRedefine/>
    <w:uiPriority w:val="39"/>
    <w:semiHidden/>
    <w:locked/>
    <w:rsid w:val="0002055D"/>
    <w:pPr>
      <w:tabs>
        <w:tab w:val="left" w:pos="426"/>
        <w:tab w:val="right" w:leader="dot" w:pos="9628"/>
      </w:tabs>
      <w:spacing w:after="40"/>
      <w:ind w:left="425" w:hanging="425"/>
    </w:pPr>
    <w:rPr>
      <w:rFonts w:eastAsiaTheme="minorEastAsia"/>
      <w:b/>
      <w:noProof/>
      <w:color w:val="000000" w:themeColor="text1"/>
      <w:kern w:val="2"/>
      <w:szCs w:val="22"/>
      <w:lang w:eastAsia="en-AU"/>
      <w14:ligatures w14:val="standardContextual"/>
    </w:rPr>
  </w:style>
  <w:style w:type="paragraph" w:customStyle="1" w:styleId="SubjectTitle">
    <w:name w:val="Subject Title"/>
    <w:basedOn w:val="Normal"/>
    <w:next w:val="Normal"/>
    <w:uiPriority w:val="2"/>
    <w:qFormat/>
    <w:rsid w:val="00A96C8F"/>
    <w:pPr>
      <w:spacing w:line="264" w:lineRule="auto"/>
      <w:jc w:val="center"/>
    </w:pPr>
    <w:rPr>
      <w:rFonts w:asciiTheme="majorHAnsi" w:hAnsiTheme="majorHAnsi"/>
      <w:color w:val="004053" w:themeColor="accent1"/>
      <w:sz w:val="22"/>
      <w:szCs w:val="22"/>
    </w:rPr>
  </w:style>
  <w:style w:type="paragraph" w:customStyle="1" w:styleId="Heading1Numbered">
    <w:name w:val="Heading 1 (Numbered)"/>
    <w:basedOn w:val="Heading1"/>
    <w:uiPriority w:val="1"/>
    <w:qFormat/>
    <w:rsid w:val="00E1069C"/>
    <w:pPr>
      <w:numPr>
        <w:numId w:val="29"/>
      </w:numPr>
    </w:pPr>
  </w:style>
  <w:style w:type="paragraph" w:customStyle="1" w:styleId="Heading2Numbered">
    <w:name w:val="Heading 2 (Numbered)"/>
    <w:basedOn w:val="Heading1Numbered"/>
    <w:uiPriority w:val="1"/>
    <w:qFormat/>
    <w:rsid w:val="00187EEF"/>
    <w:pPr>
      <w:numPr>
        <w:ilvl w:val="1"/>
      </w:numPr>
      <w:spacing w:before="240" w:after="120"/>
      <w:outlineLvl w:val="1"/>
    </w:pPr>
    <w:rPr>
      <w:color w:val="00919C" w:themeColor="accent2"/>
      <w:sz w:val="28"/>
      <w:szCs w:val="28"/>
    </w:rPr>
  </w:style>
  <w:style w:type="paragraph" w:customStyle="1" w:styleId="Heading3Numbered">
    <w:name w:val="Heading 3 (Numbered)"/>
    <w:basedOn w:val="Heading2Numbered"/>
    <w:uiPriority w:val="1"/>
    <w:qFormat/>
    <w:rsid w:val="00187EEF"/>
    <w:pPr>
      <w:numPr>
        <w:ilvl w:val="2"/>
      </w:numPr>
      <w:outlineLvl w:val="2"/>
    </w:pPr>
    <w:rPr>
      <w:rFonts w:asciiTheme="minorHAnsi" w:hAnsiTheme="minorHAnsi" w:cstheme="minorHAnsi"/>
      <w:b/>
      <w:bCs/>
      <w:color w:val="000000" w:themeColor="text1"/>
      <w:sz w:val="22"/>
      <w:szCs w:val="24"/>
    </w:rPr>
  </w:style>
  <w:style w:type="character" w:customStyle="1" w:styleId="Heading6Char">
    <w:name w:val="Heading 6 Char"/>
    <w:basedOn w:val="DefaultParagraphFont"/>
    <w:link w:val="Heading6"/>
    <w:uiPriority w:val="9"/>
    <w:semiHidden/>
    <w:rsid w:val="00E1069C"/>
    <w:rPr>
      <w:rFonts w:asciiTheme="majorHAnsi" w:eastAsiaTheme="majorEastAsia" w:hAnsiTheme="majorHAnsi" w:cstheme="majorBidi"/>
      <w:color w:val="001F29" w:themeColor="accent1" w:themeShade="7F"/>
    </w:rPr>
  </w:style>
  <w:style w:type="character" w:customStyle="1" w:styleId="Heading7Char">
    <w:name w:val="Heading 7 Char"/>
    <w:basedOn w:val="DefaultParagraphFont"/>
    <w:link w:val="Heading7"/>
    <w:uiPriority w:val="9"/>
    <w:semiHidden/>
    <w:rsid w:val="00E1069C"/>
    <w:rPr>
      <w:rFonts w:asciiTheme="majorHAnsi" w:eastAsiaTheme="majorEastAsia" w:hAnsiTheme="majorHAnsi" w:cstheme="majorBidi"/>
      <w:i/>
      <w:iCs/>
      <w:color w:val="001F29" w:themeColor="accent1" w:themeShade="7F"/>
    </w:rPr>
  </w:style>
  <w:style w:type="character" w:customStyle="1" w:styleId="Heading9Char">
    <w:name w:val="Heading 9 Char"/>
    <w:basedOn w:val="DefaultParagraphFont"/>
    <w:link w:val="Heading9"/>
    <w:uiPriority w:val="9"/>
    <w:semiHidden/>
    <w:rsid w:val="00E1069C"/>
    <w:rPr>
      <w:rFonts w:asciiTheme="majorHAnsi" w:eastAsiaTheme="majorEastAsia" w:hAnsiTheme="majorHAnsi" w:cstheme="majorBidi"/>
      <w:i/>
      <w:iCs/>
      <w:color w:val="272727" w:themeColor="text1" w:themeTint="D8"/>
      <w:sz w:val="21"/>
      <w:szCs w:val="21"/>
    </w:rPr>
  </w:style>
  <w:style w:type="paragraph" w:customStyle="1" w:styleId="SectionHeading">
    <w:name w:val="Section Heading"/>
    <w:basedOn w:val="Heading1"/>
    <w:uiPriority w:val="1"/>
    <w:qFormat/>
    <w:rsid w:val="008E410B"/>
    <w:pPr>
      <w:pageBreakBefore/>
      <w:numPr>
        <w:numId w:val="33"/>
      </w:numPr>
      <w:tabs>
        <w:tab w:val="left" w:pos="2552"/>
      </w:tabs>
      <w:spacing w:after="360" w:line="264" w:lineRule="auto"/>
    </w:pPr>
    <w:rPr>
      <w:rFonts w:asciiTheme="minorHAnsi" w:hAnsiTheme="minorHAnsi"/>
      <w:caps/>
      <w:color w:val="00919C" w:themeColor="accent2"/>
      <w:spacing w:val="2"/>
      <w:sz w:val="32"/>
    </w:rPr>
  </w:style>
  <w:style w:type="paragraph" w:styleId="TOC8">
    <w:name w:val="toc 8"/>
    <w:basedOn w:val="Normal"/>
    <w:next w:val="Normal"/>
    <w:autoRedefine/>
    <w:uiPriority w:val="39"/>
    <w:semiHidden/>
    <w:locked/>
    <w:rsid w:val="0002055D"/>
    <w:pPr>
      <w:tabs>
        <w:tab w:val="left" w:pos="1418"/>
        <w:tab w:val="right" w:leader="dot" w:pos="9628"/>
      </w:tabs>
      <w:spacing w:after="40"/>
      <w:ind w:left="1418" w:hanging="1418"/>
    </w:pPr>
    <w:rPr>
      <w:b/>
      <w:noProof/>
      <w:color w:val="004053" w:themeColor="accent1"/>
    </w:rPr>
  </w:style>
  <w:style w:type="paragraph" w:styleId="TOC7">
    <w:name w:val="toc 7"/>
    <w:basedOn w:val="Normal"/>
    <w:next w:val="Normal"/>
    <w:autoRedefine/>
    <w:uiPriority w:val="39"/>
    <w:semiHidden/>
    <w:locked/>
    <w:rsid w:val="0002055D"/>
    <w:pPr>
      <w:tabs>
        <w:tab w:val="left" w:pos="993"/>
        <w:tab w:val="right" w:leader="dot" w:pos="9628"/>
      </w:tabs>
      <w:spacing w:after="40"/>
      <w:ind w:left="992" w:hanging="567"/>
    </w:pPr>
    <w:rPr>
      <w:rFonts w:eastAsiaTheme="minorEastAsia"/>
      <w:noProof/>
      <w:color w:val="595959" w:themeColor="text2"/>
      <w:kern w:val="2"/>
      <w:szCs w:val="22"/>
      <w:lang w:eastAsia="en-AU"/>
      <w14:ligatures w14:val="standardContextual"/>
    </w:rPr>
  </w:style>
  <w:style w:type="paragraph" w:customStyle="1" w:styleId="Spacer">
    <w:name w:val="Spacer"/>
    <w:basedOn w:val="Normal"/>
    <w:uiPriority w:val="39"/>
    <w:qFormat/>
    <w:rsid w:val="00A079D7"/>
    <w:rPr>
      <w:sz w:val="2"/>
    </w:rPr>
  </w:style>
  <w:style w:type="paragraph" w:customStyle="1" w:styleId="TableHeader">
    <w:name w:val="Table Header"/>
    <w:basedOn w:val="Normal"/>
    <w:uiPriority w:val="6"/>
    <w:qFormat/>
    <w:rsid w:val="007F2D42"/>
    <w:pPr>
      <w:spacing w:before="120" w:line="240" w:lineRule="auto"/>
    </w:pPr>
    <w:rPr>
      <w:b/>
      <w:color w:val="FFFFFF" w:themeColor="background1"/>
      <w:sz w:val="18"/>
      <w:szCs w:val="18"/>
    </w:rPr>
  </w:style>
  <w:style w:type="table" w:customStyle="1" w:styleId="NAIFTableStyle2">
    <w:name w:val="NAIF Table Style 2"/>
    <w:basedOn w:val="TableNormal"/>
    <w:uiPriority w:val="99"/>
    <w:rsid w:val="00F94723"/>
    <w:pPr>
      <w:spacing w:before="60" w:after="60" w:line="240" w:lineRule="auto"/>
    </w:pPr>
    <w:tblPr>
      <w:tblStyleRowBandSize w:val="1"/>
      <w:tblStyleColBandSize w:val="1"/>
      <w:tblBorders>
        <w:top w:val="single" w:sz="4" w:space="0" w:color="7CCCBD" w:themeColor="accent3"/>
        <w:bottom w:val="single" w:sz="4" w:space="0" w:color="7CCCBD" w:themeColor="accent3"/>
        <w:insideH w:val="single" w:sz="4" w:space="0" w:color="7CCCBD" w:themeColor="accent3"/>
      </w:tblBorders>
    </w:tblPr>
    <w:tblStylePr w:type="firstRow">
      <w:pPr>
        <w:wordWrap/>
        <w:spacing w:beforeLines="0" w:before="120" w:beforeAutospacing="0" w:afterLines="0" w:after="120" w:afterAutospacing="0"/>
        <w:contextualSpacing w:val="0"/>
      </w:pPr>
      <w:rPr>
        <w:b/>
      </w:rPr>
      <w:tblPr/>
      <w:tcPr>
        <w:tcBorders>
          <w:top w:val="single" w:sz="4" w:space="0" w:color="7CCCBD" w:themeColor="accent3"/>
          <w:left w:val="nil"/>
          <w:bottom w:val="single" w:sz="4" w:space="0" w:color="7CCCBD" w:themeColor="accent3"/>
          <w:right w:val="nil"/>
          <w:insideH w:val="nil"/>
          <w:insideV w:val="nil"/>
          <w:tl2br w:val="nil"/>
          <w:tr2bl w:val="nil"/>
        </w:tcBorders>
        <w:shd w:val="clear" w:color="auto" w:fill="7CCCBD" w:themeFill="accent3"/>
      </w:tcPr>
    </w:tblStylePr>
    <w:tblStylePr w:type="lastRow">
      <w:rPr>
        <w:b/>
      </w:rPr>
      <w:tblPr/>
      <w:tcPr>
        <w:shd w:val="clear" w:color="auto" w:fill="E4F4F1" w:themeFill="accent3" w:themeFillTint="33"/>
      </w:tcPr>
    </w:tblStylePr>
    <w:tblStylePr w:type="firstCol">
      <w:rPr>
        <w:b/>
      </w:rPr>
    </w:tblStylePr>
    <w:tblStylePr w:type="lastCol">
      <w:pPr>
        <w:jc w:val="right"/>
      </w:pPr>
      <w:rPr>
        <w:b/>
      </w:rPr>
    </w:tblStylePr>
    <w:tblStylePr w:type="band1Vert">
      <w:tblPr/>
      <w:tcPr>
        <w:shd w:val="clear" w:color="auto" w:fill="E4F4F1" w:themeFill="accent3" w:themeFillTint="33"/>
      </w:tcPr>
    </w:tblStylePr>
    <w:tblStylePr w:type="band1Horz">
      <w:tblPr/>
      <w:tcPr>
        <w:shd w:val="clear" w:color="auto" w:fill="E4F4F1" w:themeFill="accent3" w:themeFillTint="33"/>
      </w:tcPr>
    </w:tblStylePr>
    <w:tblStylePr w:type="band2Horz">
      <w:tblPr/>
      <w:tcPr>
        <w:shd w:val="clear" w:color="auto" w:fill="FFFFFF" w:themeFill="background1"/>
      </w:tcPr>
    </w:tblStylePr>
  </w:style>
  <w:style w:type="table" w:styleId="ListTable2-Accent3">
    <w:name w:val="List Table 2 Accent 3"/>
    <w:basedOn w:val="TableNormal"/>
    <w:uiPriority w:val="47"/>
    <w:locked/>
    <w:rsid w:val="00B6530D"/>
    <w:pPr>
      <w:spacing w:after="0" w:line="240" w:lineRule="auto"/>
    </w:pPr>
    <w:tblPr>
      <w:tblStyleRowBandSize w:val="1"/>
      <w:tblStyleColBandSize w:val="1"/>
      <w:tblBorders>
        <w:top w:val="single" w:sz="4" w:space="0" w:color="B0E0D7" w:themeColor="accent3" w:themeTint="99"/>
        <w:bottom w:val="single" w:sz="4" w:space="0" w:color="B0E0D7" w:themeColor="accent3" w:themeTint="99"/>
        <w:insideH w:val="single" w:sz="4" w:space="0" w:color="B0E0D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F1" w:themeFill="accent3" w:themeFillTint="33"/>
      </w:tcPr>
    </w:tblStylePr>
    <w:tblStylePr w:type="band1Horz">
      <w:tblPr/>
      <w:tcPr>
        <w:shd w:val="clear" w:color="auto" w:fill="E4F4F1" w:themeFill="accent3" w:themeFillTint="33"/>
      </w:tcPr>
    </w:tblStylePr>
  </w:style>
  <w:style w:type="character" w:styleId="FollowedHyperlink">
    <w:name w:val="FollowedHyperlink"/>
    <w:basedOn w:val="DefaultParagraphFont"/>
    <w:uiPriority w:val="99"/>
    <w:semiHidden/>
    <w:rsid w:val="00276A8F"/>
    <w:rPr>
      <w:color w:val="00919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4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aiffinance.sharepoint.com/:x:/r/teams/IO/Guidelines/IES%20Guideline%20Review/Indigenous%20Supplier%20%26%20Employment%20Register%20-%20Template.xlsx?d=w775a5d6709804684a3c0305856a06094&amp;csf=1&amp;web=1&amp;e=CquO9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https://naiffinance.sharepoint.com/sites/Templates/Templates/NAIF%20Blank%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BC076FA9254CF38FA8BBB2259EA7D0"/>
        <w:category>
          <w:name w:val="General"/>
          <w:gallery w:val="placeholder"/>
        </w:category>
        <w:types>
          <w:type w:val="bbPlcHdr"/>
        </w:types>
        <w:behaviors>
          <w:behavior w:val="content"/>
        </w:behaviors>
        <w:guid w:val="{5025C2E9-DD9C-4FAE-AA12-0C10D536205E}"/>
      </w:docPartPr>
      <w:docPartBody>
        <w:p w:rsidR="00B925DF" w:rsidRDefault="005F5E02" w:rsidP="005F5E02">
          <w:pPr>
            <w:pStyle w:val="78BC076FA9254CF38FA8BBB2259EA7D02"/>
          </w:pPr>
          <w:r w:rsidRPr="00A51F05">
            <w:rPr>
              <w:rFonts w:ascii="Segoe UI Symbol" w:hAnsi="Segoe UI Symbol" w:cs="Segoe UI Symbol"/>
            </w:rPr>
            <w:t>☐</w:t>
          </w:r>
        </w:p>
      </w:docPartBody>
    </w:docPart>
    <w:docPart>
      <w:docPartPr>
        <w:name w:val="5C77D3E7252B4576B00BD490151E39A9"/>
        <w:category>
          <w:name w:val="General"/>
          <w:gallery w:val="placeholder"/>
        </w:category>
        <w:types>
          <w:type w:val="bbPlcHdr"/>
        </w:types>
        <w:behaviors>
          <w:behavior w:val="content"/>
        </w:behaviors>
        <w:guid w:val="{C67A03DC-77E2-47BD-BB17-16A387304F02}"/>
      </w:docPartPr>
      <w:docPartBody>
        <w:p w:rsidR="00B925DF" w:rsidRDefault="005F5E02">
          <w:r w:rsidRPr="00D21122">
            <w:t>[Report Title]</w:t>
          </w:r>
        </w:p>
      </w:docPartBody>
    </w:docPart>
    <w:docPart>
      <w:docPartPr>
        <w:name w:val="83DC634A55F04C8C818D4AF352D28E5F"/>
        <w:category>
          <w:name w:val="General"/>
          <w:gallery w:val="placeholder"/>
        </w:category>
        <w:types>
          <w:type w:val="bbPlcHdr"/>
        </w:types>
        <w:behaviors>
          <w:behavior w:val="content"/>
        </w:behaviors>
        <w:guid w:val="{F969C325-6621-41F6-A1CB-85A0E5A8E0B0}"/>
      </w:docPartPr>
      <w:docPartBody>
        <w:p w:rsidR="00B925DF" w:rsidRDefault="005F5E02" w:rsidP="005F5E02">
          <w:pPr>
            <w:pStyle w:val="83DC634A55F04C8C818D4AF352D28E5F1"/>
          </w:pPr>
          <w:r w:rsidRPr="00D21122">
            <w:rPr>
              <w:b w:val="0"/>
              <w:bCs/>
            </w:rPr>
            <w:t>[Month Year]</w:t>
          </w:r>
        </w:p>
      </w:docPartBody>
    </w:docPart>
    <w:docPart>
      <w:docPartPr>
        <w:name w:val="2FCF786747A846019F46971EC93F8589"/>
        <w:category>
          <w:name w:val="General"/>
          <w:gallery w:val="placeholder"/>
        </w:category>
        <w:types>
          <w:type w:val="bbPlcHdr"/>
        </w:types>
        <w:behaviors>
          <w:behavior w:val="content"/>
        </w:behaviors>
        <w:guid w:val="{CB10B552-7CD5-4DE7-A34C-CC05A441CC8A}"/>
      </w:docPartPr>
      <w:docPartBody>
        <w:p w:rsidR="00B925DF" w:rsidRDefault="005F5E02" w:rsidP="005F5E02">
          <w:pPr>
            <w:pStyle w:val="2FCF786747A846019F46971EC93F8589"/>
          </w:pPr>
          <w:r w:rsidRPr="00A50F88">
            <w:rPr>
              <w:rStyle w:val="PlaceholderText"/>
            </w:rPr>
            <w:t>Click or tap here to enter text.</w:t>
          </w:r>
        </w:p>
      </w:docPartBody>
    </w:docPart>
    <w:docPart>
      <w:docPartPr>
        <w:name w:val="19348D249AC8464E8BB29A81417F2F2F"/>
        <w:category>
          <w:name w:val="General"/>
          <w:gallery w:val="placeholder"/>
        </w:category>
        <w:types>
          <w:type w:val="bbPlcHdr"/>
        </w:types>
        <w:behaviors>
          <w:behavior w:val="content"/>
        </w:behaviors>
        <w:guid w:val="{68AD5DFC-A420-493E-8F30-C3ADACE46375}"/>
      </w:docPartPr>
      <w:docPartBody>
        <w:p w:rsidR="00B925DF" w:rsidRDefault="005F5E02" w:rsidP="005F5E02">
          <w:pPr>
            <w:pStyle w:val="19348D249AC8464E8BB29A81417F2F2F"/>
          </w:pPr>
          <w:r w:rsidRPr="00A50F88">
            <w:rPr>
              <w:rStyle w:val="PlaceholderText"/>
            </w:rPr>
            <w:t>Click or tap here to enter text.</w:t>
          </w:r>
        </w:p>
      </w:docPartBody>
    </w:docPart>
    <w:docPart>
      <w:docPartPr>
        <w:name w:val="F971FE90DCBE4B48B15EA3820C9EA923"/>
        <w:category>
          <w:name w:val="General"/>
          <w:gallery w:val="placeholder"/>
        </w:category>
        <w:types>
          <w:type w:val="bbPlcHdr"/>
        </w:types>
        <w:behaviors>
          <w:behavior w:val="content"/>
        </w:behaviors>
        <w:guid w:val="{2D48378F-A987-4DDF-AD9D-F79BA9D0400A}"/>
      </w:docPartPr>
      <w:docPartBody>
        <w:p w:rsidR="00B925DF" w:rsidRDefault="005F5E02" w:rsidP="005F5E02">
          <w:pPr>
            <w:pStyle w:val="F971FE90DCBE4B48B15EA3820C9EA923"/>
          </w:pPr>
          <w:r w:rsidRPr="00A476D6">
            <w:rPr>
              <w:rStyle w:val="PlaceholderText"/>
            </w:rPr>
            <w:t>[Report Title]</w:t>
          </w:r>
        </w:p>
      </w:docPartBody>
    </w:docPart>
    <w:docPart>
      <w:docPartPr>
        <w:name w:val="748EF461D70D4117A4711A44368E15EC"/>
        <w:category>
          <w:name w:val="General"/>
          <w:gallery w:val="placeholder"/>
        </w:category>
        <w:types>
          <w:type w:val="bbPlcHdr"/>
        </w:types>
        <w:behaviors>
          <w:behavior w:val="content"/>
        </w:behaviors>
        <w:guid w:val="{9FCA7D1E-68C6-4A5A-96BB-CC6BC511D2B1}"/>
      </w:docPartPr>
      <w:docPartBody>
        <w:p w:rsidR="00B925DF" w:rsidRDefault="005F5E02" w:rsidP="005F5E02">
          <w:pPr>
            <w:pStyle w:val="748EF461D70D4117A4711A44368E15EC"/>
          </w:pPr>
          <w:r w:rsidRPr="00A50F88">
            <w:rPr>
              <w:rStyle w:val="PlaceholderText"/>
            </w:rPr>
            <w:t>Click or tap here to enter text.</w:t>
          </w:r>
        </w:p>
      </w:docPartBody>
    </w:docPart>
    <w:docPart>
      <w:docPartPr>
        <w:name w:val="B19F1EB5ABC84A8FB09B56C856B1732E"/>
        <w:category>
          <w:name w:val="General"/>
          <w:gallery w:val="placeholder"/>
        </w:category>
        <w:types>
          <w:type w:val="bbPlcHdr"/>
        </w:types>
        <w:behaviors>
          <w:behavior w:val="content"/>
        </w:behaviors>
        <w:guid w:val="{DE4A068E-5357-49B1-B39E-F01F4E4B1133}"/>
      </w:docPartPr>
      <w:docPartBody>
        <w:p w:rsidR="00B925DF" w:rsidRDefault="005F5E02" w:rsidP="005F5E02">
          <w:pPr>
            <w:pStyle w:val="B19F1EB5ABC84A8FB09B56C856B1732E"/>
          </w:pPr>
          <w:r w:rsidRPr="00A50F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norite">
    <w:charset w:val="00"/>
    <w:family w:val="auto"/>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Pro Semibold">
    <w:charset w:val="00"/>
    <w:family w:val="roman"/>
    <w:pitch w:val="variable"/>
    <w:sig w:usb0="800002AF" w:usb1="0000000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anton">
    <w:altName w:val="Calibri"/>
    <w:panose1 w:val="00000000000000000000"/>
    <w:charset w:val="00"/>
    <w:family w:val="modern"/>
    <w:notTrueType/>
    <w:pitch w:val="variable"/>
    <w:sig w:usb0="00000207" w:usb1="00000000" w:usb2="00000000" w:usb3="00000000" w:csb0="00000097" w:csb1="00000000"/>
  </w:font>
  <w:font w:name="Panton Narrow SemiBold">
    <w:altName w:val="Calibri"/>
    <w:panose1 w:val="00000000000000000000"/>
    <w:charset w:val="00"/>
    <w:family w:val="modern"/>
    <w:notTrueType/>
    <w:pitch w:val="variable"/>
    <w:sig w:usb0="00000207" w:usb1="00000000"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E02"/>
    <w:rsid w:val="0012240B"/>
    <w:rsid w:val="005F5E02"/>
    <w:rsid w:val="007B26B8"/>
    <w:rsid w:val="00851C7D"/>
    <w:rsid w:val="00B925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26B8"/>
    <w:rPr>
      <w:color w:val="808080"/>
    </w:rPr>
  </w:style>
  <w:style w:type="paragraph" w:customStyle="1" w:styleId="78BC076FA9254CF38FA8BBB2259EA7D02">
    <w:name w:val="78BC076FA9254CF38FA8BBB2259EA7D02"/>
    <w:rsid w:val="005F5E02"/>
    <w:pPr>
      <w:spacing w:after="120" w:line="288" w:lineRule="auto"/>
    </w:pPr>
    <w:rPr>
      <w:rFonts w:eastAsiaTheme="minorHAnsi"/>
      <w:kern w:val="0"/>
      <w:sz w:val="20"/>
      <w:szCs w:val="20"/>
      <w:lang w:eastAsia="en-US"/>
      <w14:ligatures w14:val="none"/>
    </w:rPr>
  </w:style>
  <w:style w:type="paragraph" w:customStyle="1" w:styleId="2FCF786747A846019F46971EC93F8589">
    <w:name w:val="2FCF786747A846019F46971EC93F8589"/>
    <w:rsid w:val="005F5E02"/>
    <w:pPr>
      <w:spacing w:after="120" w:line="288" w:lineRule="auto"/>
    </w:pPr>
    <w:rPr>
      <w:rFonts w:eastAsiaTheme="minorHAnsi"/>
      <w:kern w:val="0"/>
      <w:sz w:val="20"/>
      <w:szCs w:val="20"/>
      <w:lang w:eastAsia="en-US"/>
      <w14:ligatures w14:val="none"/>
    </w:rPr>
  </w:style>
  <w:style w:type="paragraph" w:customStyle="1" w:styleId="83DC634A55F04C8C818D4AF352D28E5F1">
    <w:name w:val="83DC634A55F04C8C818D4AF352D28E5F1"/>
    <w:rsid w:val="005F5E02"/>
    <w:pPr>
      <w:tabs>
        <w:tab w:val="center" w:pos="4513"/>
        <w:tab w:val="right" w:pos="9026"/>
      </w:tabs>
      <w:spacing w:after="0" w:line="240" w:lineRule="auto"/>
    </w:pPr>
    <w:rPr>
      <w:rFonts w:eastAsiaTheme="minorHAnsi"/>
      <w:b/>
      <w:color w:val="4472C4" w:themeColor="accent1"/>
      <w:kern w:val="0"/>
      <w:sz w:val="16"/>
      <w:szCs w:val="20"/>
      <w:lang w:eastAsia="en-US"/>
      <w14:ligatures w14:val="none"/>
    </w:rPr>
  </w:style>
  <w:style w:type="paragraph" w:customStyle="1" w:styleId="19348D249AC8464E8BB29A81417F2F2F">
    <w:name w:val="19348D249AC8464E8BB29A81417F2F2F"/>
    <w:rsid w:val="005F5E02"/>
  </w:style>
  <w:style w:type="paragraph" w:customStyle="1" w:styleId="F971FE90DCBE4B48B15EA3820C9EA923">
    <w:name w:val="F971FE90DCBE4B48B15EA3820C9EA923"/>
    <w:rsid w:val="005F5E02"/>
  </w:style>
  <w:style w:type="paragraph" w:customStyle="1" w:styleId="748EF461D70D4117A4711A44368E15EC">
    <w:name w:val="748EF461D70D4117A4711A44368E15EC"/>
    <w:rsid w:val="005F5E02"/>
  </w:style>
  <w:style w:type="paragraph" w:customStyle="1" w:styleId="B19F1EB5ABC84A8FB09B56C856B1732E">
    <w:name w:val="B19F1EB5ABC84A8FB09B56C856B1732E"/>
    <w:rsid w:val="005F5E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AIF PPT">
      <a:dk1>
        <a:sysClr val="windowText" lastClr="000000"/>
      </a:dk1>
      <a:lt1>
        <a:sysClr val="window" lastClr="FFFFFF"/>
      </a:lt1>
      <a:dk2>
        <a:srgbClr val="595959"/>
      </a:dk2>
      <a:lt2>
        <a:srgbClr val="F2F2F2"/>
      </a:lt2>
      <a:accent1>
        <a:srgbClr val="004053"/>
      </a:accent1>
      <a:accent2>
        <a:srgbClr val="00919C"/>
      </a:accent2>
      <a:accent3>
        <a:srgbClr val="7CCCBD"/>
      </a:accent3>
      <a:accent4>
        <a:srgbClr val="DA3A3C"/>
      </a:accent4>
      <a:accent5>
        <a:srgbClr val="F57F29"/>
      </a:accent5>
      <a:accent6>
        <a:srgbClr val="FCB53B"/>
      </a:accent6>
      <a:hlink>
        <a:srgbClr val="00919C"/>
      </a:hlink>
      <a:folHlink>
        <a:srgbClr val="00919C"/>
      </a:folHlink>
    </a:clrScheme>
    <a:fontScheme name="NAIF">
      <a:majorFont>
        <a:latin typeface="Georgia Pro Semibol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Primary Blue">
      <a:srgbClr val="004053"/>
    </a:custClr>
    <a:custClr name="Primary Aqua">
      <a:srgbClr val="00A77F"/>
    </a:custClr>
    <a:custClr name="Primary Mid Blue">
      <a:srgbClr val="00919C"/>
    </a:custClr>
    <a:custClr name="Primary Light Blue">
      <a:srgbClr val="7CCBBD"/>
    </a:custClr>
    <a:custClr name="Secondary Red">
      <a:srgbClr val="9F0C30"/>
    </a:custClr>
    <a:custClr name="Secondary Orange">
      <a:srgbClr val="DA3A3C"/>
    </a:custClr>
    <a:custClr name="Secondary Yellow">
      <a:srgbClr val="F47E28"/>
    </a:custClr>
    <a:custClr name="Secondary Light Yellow">
      <a:srgbClr val="FCB53B"/>
    </a:custClr>
  </a:custClr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9F3F33-A1D7-4248-9367-F57C643DC187}">
  <we:reference id="wa104381063" version="1.0.0.1" store="en-US" storeType="OMEX"/>
  <we:alternateReferences>
    <we:reference id="WA104381063" version="1.0.0.1"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977B4E548DD4786A5383D5BAB7AA9" ma:contentTypeVersion="7" ma:contentTypeDescription="Create a new document." ma:contentTypeScope="" ma:versionID="1d76cf34fca85317a380fddd12f0e9cd">
  <xsd:schema xmlns:xsd="http://www.w3.org/2001/XMLSchema" xmlns:xs="http://www.w3.org/2001/XMLSchema" xmlns:p="http://schemas.microsoft.com/office/2006/metadata/properties" xmlns:ns2="68c65dbc-ab16-43cd-a78f-e98c161b744b" xmlns:ns3="0f9945b0-817f-475b-94e6-18426b09a38b" targetNamespace="http://schemas.microsoft.com/office/2006/metadata/properties" ma:root="true" ma:fieldsID="9ba760820653cea04062a6ee62d2d76f" ns2:_="" ns3:_="">
    <xsd:import namespace="68c65dbc-ab16-43cd-a78f-e98c161b744b"/>
    <xsd:import namespace="0f9945b0-817f-475b-94e6-18426b09a3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65dbc-ab16-43cd-a78f-e98c161b74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945b0-817f-475b-94e6-18426b09a38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Subtitle/>
  <CoverDate/>
</root>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0f9945b0-817f-475b-94e6-18426b09a38b">
      <UserInfo>
        <DisplayName/>
        <AccountId xsi:nil="true"/>
        <AccountType/>
      </UserInfo>
    </SharedWithUsers>
  </documentManagement>
</p:properties>
</file>

<file path=customXml/itemProps1.xml><?xml version="1.0" encoding="utf-8"?>
<ds:datastoreItem xmlns:ds="http://schemas.openxmlformats.org/officeDocument/2006/customXml" ds:itemID="{913B01E2-22D9-44C4-A9B0-C49DFCDFC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65dbc-ab16-43cd-a78f-e98c161b744b"/>
    <ds:schemaRef ds:uri="0f9945b0-817f-475b-94e6-18426b09a3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7158D-72BF-4951-8CC9-17C3A18484BC}">
  <ds:schemaRefs/>
</ds:datastoreItem>
</file>

<file path=customXml/itemProps3.xml><?xml version="1.0" encoding="utf-8"?>
<ds:datastoreItem xmlns:ds="http://schemas.openxmlformats.org/officeDocument/2006/customXml" ds:itemID="{AF236F5C-01DE-4987-8FEF-F08BBEDAFF4D}">
  <ds:schemaRefs>
    <ds:schemaRef ds:uri="http://schemas.openxmlformats.org/officeDocument/2006/bibliography"/>
  </ds:schemaRefs>
</ds:datastoreItem>
</file>

<file path=customXml/itemProps4.xml><?xml version="1.0" encoding="utf-8"?>
<ds:datastoreItem xmlns:ds="http://schemas.openxmlformats.org/officeDocument/2006/customXml" ds:itemID="{0B9CF73C-C8B4-414C-8903-8378284B13A5}">
  <ds:schemaRefs>
    <ds:schemaRef ds:uri="http://schemas.microsoft.com/sharepoint/v3/contenttype/forms"/>
  </ds:schemaRefs>
</ds:datastoreItem>
</file>

<file path=customXml/itemProps5.xml><?xml version="1.0" encoding="utf-8"?>
<ds:datastoreItem xmlns:ds="http://schemas.openxmlformats.org/officeDocument/2006/customXml" ds:itemID="{2F7A3609-9B10-4D94-956E-6942CD99D063}">
  <ds:schemaRefs>
    <ds:schemaRef ds:uri="http://purl.org/dc/elements/1.1/"/>
    <ds:schemaRef ds:uri="68c65dbc-ab16-43cd-a78f-e98c161b744b"/>
    <ds:schemaRef ds:uri="0f9945b0-817f-475b-94e6-18426b09a3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NAIF%20Blank%20Template</Template>
  <TotalTime>1</TotalTime>
  <Pages>4</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NAIF</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Engagement Strategy: Progress Report</dc:title>
  <dc:subject/>
  <dc:creator>Ben Langtree</dc:creator>
  <cp:keywords/>
  <dc:description/>
  <cp:lastModifiedBy>Jamari Buli</cp:lastModifiedBy>
  <cp:revision>2</cp:revision>
  <dcterms:created xsi:type="dcterms:W3CDTF">2023-11-24T02:55:00Z</dcterms:created>
  <dcterms:modified xsi:type="dcterms:W3CDTF">2023-11-24T02:55:00Z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0x010100F6F977B4E548DD4786A5383D5BAB7AA9</vt:lpwstr>
  </property>
  <property fmtid="{D5CDD505-2E9C-101B-9397-08002B2CF9AE}" pid="3" name="naif_DocumentType">
    <vt:lpwstr/>
  </property>
  <property fmtid="{D5CDD505-2E9C-101B-9397-08002B2CF9AE}" pid="4" name="MediaServiceImageTags">
    <vt:lpwstr/>
  </property>
  <property fmtid="{D5CDD505-2E9C-101B-9397-08002B2CF9AE}" pid="5" name="naif_BusinessArea">
    <vt:lpwstr>60;#Brand|48d7823c-0782-4ed8-95c8-108d7812629c</vt:lpwstr>
  </property>
  <property fmtid="{D5CDD505-2E9C-101B-9397-08002B2CF9AE}" pid="6" name="lcf76f155ced4ddcb4097134ff3c332f">
    <vt:lpwstr/>
  </property>
  <property fmtid="{D5CDD505-2E9C-101B-9397-08002B2CF9AE}" pid="7" name="naif_BCSTopic">
    <vt:lpwstr/>
  </property>
  <property fmtid="{D5CDD505-2E9C-101B-9397-08002B2CF9AE}" pid="8" name="naif_FinancialYear">
    <vt:lpwstr/>
  </property>
  <property fmtid="{D5CDD505-2E9C-101B-9397-08002B2CF9AE}" pid="9" name="naif_DocumentStatus">
    <vt:lpwstr/>
  </property>
  <property fmtid="{D5CDD505-2E9C-101B-9397-08002B2CF9AE}" pid="10" name="GrammarlyDocumentId">
    <vt:lpwstr>e4fd8048-4d7b-4671-afd4-b93e7624c18a</vt:lpwstr>
  </property>
  <property fmtid="{D5CDD505-2E9C-101B-9397-08002B2CF9AE}" pid="11" name="kb23bc98c2be4b1194aa5cf3ab02c1ef">
    <vt:lpwstr/>
  </property>
  <property fmtid="{D5CDD505-2E9C-101B-9397-08002B2CF9AE}" pid="12" name="o08f1059c84140b78dc64a6a03b53557">
    <vt:lpwstr/>
  </property>
  <property fmtid="{D5CDD505-2E9C-101B-9397-08002B2CF9AE}" pid="13" name="ic4e9ddb9717449e8e375b09ea9f1b34">
    <vt:lpwstr>Brand|48d7823c-0782-4ed8-95c8-108d7812629c</vt:lpwstr>
  </property>
  <property fmtid="{D5CDD505-2E9C-101B-9397-08002B2CF9AE}" pid="14" name="p65c4154ad414b0c92cfab32d48f0c99">
    <vt:lpwstr/>
  </property>
  <property fmtid="{D5CDD505-2E9C-101B-9397-08002B2CF9AE}" pid="15" name="jd764c5197cd4c27833bf9bc22ced087">
    <vt:lpwstr/>
  </property>
  <property fmtid="{D5CDD505-2E9C-101B-9397-08002B2CF9AE}" pid="16" name="TaxCatchAll">
    <vt:lpwstr>60;#Brand|48d7823c-0782-4ed8-95c8-108d7812629c</vt:lpwstr>
  </property>
</Properties>
</file>